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163" w:rsidRPr="00000163" w:rsidRDefault="00000163" w:rsidP="00000163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000163">
        <w:rPr>
          <w:rFonts w:ascii="Arial" w:eastAsia="Times New Roman" w:hAnsi="Arial" w:cs="Arial"/>
          <w:b/>
          <w:bCs/>
          <w:color w:val="252525"/>
          <w:sz w:val="24"/>
          <w:szCs w:val="24"/>
          <w:lang w:eastAsia="ru-RU"/>
        </w:rPr>
        <w:t>АДМИНИСТРАЦИЯ</w:t>
      </w:r>
    </w:p>
    <w:p w:rsidR="00000163" w:rsidRPr="00000163" w:rsidRDefault="00000163" w:rsidP="00000163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000163">
        <w:rPr>
          <w:rFonts w:ascii="Arial" w:eastAsia="Times New Roman" w:hAnsi="Arial" w:cs="Arial"/>
          <w:b/>
          <w:bCs/>
          <w:color w:val="252525"/>
          <w:sz w:val="24"/>
          <w:szCs w:val="24"/>
          <w:lang w:eastAsia="ru-RU"/>
        </w:rPr>
        <w:t>МАНСУРОВСКОГО  СЕЛЬСОВЕТА</w:t>
      </w:r>
    </w:p>
    <w:p w:rsidR="00000163" w:rsidRPr="00000163" w:rsidRDefault="00000163" w:rsidP="00000163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000163">
        <w:rPr>
          <w:rFonts w:ascii="Arial" w:eastAsia="Times New Roman" w:hAnsi="Arial" w:cs="Arial"/>
          <w:b/>
          <w:bCs/>
          <w:color w:val="252525"/>
          <w:sz w:val="24"/>
          <w:szCs w:val="24"/>
          <w:lang w:eastAsia="ru-RU"/>
        </w:rPr>
        <w:t>СОВЕТСКОГО РАЙОНА   КУРСКОЙ   ОБЛАСТИ</w:t>
      </w:r>
    </w:p>
    <w:p w:rsidR="00000163" w:rsidRPr="00000163" w:rsidRDefault="00000163" w:rsidP="00000163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000163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 </w:t>
      </w:r>
    </w:p>
    <w:p w:rsidR="00000163" w:rsidRPr="00000163" w:rsidRDefault="00000163" w:rsidP="00000163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000163">
        <w:rPr>
          <w:rFonts w:ascii="Arial" w:eastAsia="Times New Roman" w:hAnsi="Arial" w:cs="Arial"/>
          <w:b/>
          <w:bCs/>
          <w:color w:val="252525"/>
          <w:sz w:val="24"/>
          <w:szCs w:val="24"/>
          <w:lang w:eastAsia="ru-RU"/>
        </w:rPr>
        <w:t>ПОСТАНОВЛЕНИЕ</w:t>
      </w:r>
    </w:p>
    <w:p w:rsidR="00000163" w:rsidRPr="00000163" w:rsidRDefault="00000163" w:rsidP="00000163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000163">
        <w:rPr>
          <w:rFonts w:ascii="Arial" w:eastAsia="Times New Roman" w:hAnsi="Arial" w:cs="Arial"/>
          <w:b/>
          <w:bCs/>
          <w:color w:val="252525"/>
          <w:sz w:val="24"/>
          <w:szCs w:val="24"/>
          <w:lang w:eastAsia="ru-RU"/>
        </w:rPr>
        <w:t> </w:t>
      </w:r>
      <w:r w:rsidRPr="00000163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                         от    13  апреля    2023  года      № 18</w:t>
      </w:r>
    </w:p>
    <w:p w:rsidR="00000163" w:rsidRPr="00000163" w:rsidRDefault="00000163" w:rsidP="00000163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000163">
        <w:rPr>
          <w:rFonts w:ascii="Arial" w:eastAsia="Times New Roman" w:hAnsi="Arial" w:cs="Arial"/>
          <w:b/>
          <w:bCs/>
          <w:color w:val="252525"/>
          <w:sz w:val="24"/>
          <w:szCs w:val="24"/>
          <w:lang w:eastAsia="ru-RU"/>
        </w:rPr>
        <w:t>Об установлении особого противопожарного режима на территории Мансуровского сельсовета Советского района</w:t>
      </w:r>
    </w:p>
    <w:p w:rsidR="00000163" w:rsidRPr="00000163" w:rsidRDefault="00000163" w:rsidP="0000016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000163">
        <w:rPr>
          <w:rFonts w:ascii="Arial" w:eastAsia="Times New Roman" w:hAnsi="Arial" w:cs="Arial"/>
          <w:b/>
          <w:bCs/>
          <w:color w:val="252525"/>
          <w:sz w:val="24"/>
          <w:szCs w:val="24"/>
          <w:lang w:eastAsia="ru-RU"/>
        </w:rPr>
        <w:t> </w:t>
      </w:r>
      <w:r w:rsidRPr="00000163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   В соответствии с постановлением Правительства Курской области от 10.04.2023 №440-пп «Об установлении особого противопожарного режима на территории Курской области», в исполнения постановления Администрации Советского района Курской области от 12.04.2023 №414 «Об установлении особого противопожарного режима на территории Советского района», администрация Мансуровского сельсовета Советского района Курской области ПОСТАНОВЛЯЕТ:</w:t>
      </w:r>
    </w:p>
    <w:p w:rsidR="00000163" w:rsidRPr="00000163" w:rsidRDefault="00000163" w:rsidP="0000016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000163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 </w:t>
      </w:r>
    </w:p>
    <w:p w:rsidR="00000163" w:rsidRPr="00000163" w:rsidRDefault="00000163" w:rsidP="00000163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000163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Установить с 13.04.2023 года на территории Мансуровского сельсовета Советского района особый противопожарный режим до принятия решения об его отмене.</w:t>
      </w:r>
    </w:p>
    <w:p w:rsidR="00000163" w:rsidRPr="00000163" w:rsidRDefault="00000163" w:rsidP="00000163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000163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Усилить контроль за пожарной обстановкой, запретить использование открытого огня (запретить отжиг сухой растительности (мусора));</w:t>
      </w:r>
    </w:p>
    <w:p w:rsidR="00000163" w:rsidRPr="00000163" w:rsidRDefault="00000163" w:rsidP="0000016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000163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- организовать работу маневренных групп по контролю за пожарной обстановкой;</w:t>
      </w:r>
    </w:p>
    <w:p w:rsidR="00000163" w:rsidRPr="00000163" w:rsidRDefault="00000163" w:rsidP="0000016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000163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- ДПД и администрации сельсовета организовать патрулирование населенных пунктов, усилить разъяснительную работу среди населения о соблюдении правил противопожарной безопасности, об ответственности за их нарушение.</w:t>
      </w:r>
    </w:p>
    <w:p w:rsidR="00000163" w:rsidRPr="00000163" w:rsidRDefault="00000163" w:rsidP="00000163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000163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Руководителям организаций, учреждений и предприятий находящимся на территории сельсовета усилить контроль за пожарной обстановкой на подведомственных территориях, быть готовыми к выделению сил и средств, привлекаемых к тушению пожаров.</w:t>
      </w:r>
    </w:p>
    <w:p w:rsidR="00000163" w:rsidRPr="00000163" w:rsidRDefault="00000163" w:rsidP="00000163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000163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Администрации Мансуровского сельсовета Советского района довести информацию до населения о введении противопожарного режима.</w:t>
      </w:r>
    </w:p>
    <w:p w:rsidR="00000163" w:rsidRPr="00000163" w:rsidRDefault="00000163" w:rsidP="00000163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000163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Контроль за выполнением настоящего постановления оставляю за собой.</w:t>
      </w:r>
    </w:p>
    <w:p w:rsidR="00000163" w:rsidRPr="00000163" w:rsidRDefault="00000163" w:rsidP="00000163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000163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Постановление  вступает в силу со дня его подписания.</w:t>
      </w:r>
    </w:p>
    <w:p w:rsidR="00000163" w:rsidRPr="00000163" w:rsidRDefault="00000163" w:rsidP="0000016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000163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 </w:t>
      </w:r>
    </w:p>
    <w:p w:rsidR="00000163" w:rsidRPr="00000163" w:rsidRDefault="00000163" w:rsidP="0000016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000163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 Глава Мансуровского сельсовета</w:t>
      </w:r>
    </w:p>
    <w:p w:rsidR="00000163" w:rsidRPr="00000163" w:rsidRDefault="00000163" w:rsidP="0000016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000163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Советского района                                                                А.А.Анненков</w:t>
      </w:r>
    </w:p>
    <w:p w:rsidR="00000163" w:rsidRPr="00000163" w:rsidRDefault="00000163" w:rsidP="0000016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000163">
        <w:rPr>
          <w:rFonts w:ascii="Arial" w:eastAsia="Times New Roman" w:hAnsi="Arial" w:cs="Arial"/>
          <w:color w:val="252525"/>
          <w:sz w:val="24"/>
          <w:szCs w:val="24"/>
          <w:lang w:eastAsia="ru-RU"/>
        </w:rPr>
        <w:lastRenderedPageBreak/>
        <w:t> </w:t>
      </w:r>
    </w:p>
    <w:p w:rsidR="00000163" w:rsidRPr="00000163" w:rsidRDefault="00000163" w:rsidP="0000016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000163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 </w:t>
      </w:r>
    </w:p>
    <w:p w:rsidR="002C718E" w:rsidRPr="00000163" w:rsidRDefault="002C718E" w:rsidP="00000163"/>
    <w:sectPr w:rsidR="002C718E" w:rsidRPr="00000163" w:rsidSect="00427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F0898"/>
    <w:multiLevelType w:val="multilevel"/>
    <w:tmpl w:val="CCD6E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E336F0"/>
    <w:multiLevelType w:val="multilevel"/>
    <w:tmpl w:val="B2363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BB50C0"/>
    <w:multiLevelType w:val="multilevel"/>
    <w:tmpl w:val="29783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4127B5"/>
    <w:multiLevelType w:val="multilevel"/>
    <w:tmpl w:val="0810B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914381"/>
    <w:multiLevelType w:val="multilevel"/>
    <w:tmpl w:val="A0B02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745727"/>
    <w:multiLevelType w:val="multilevel"/>
    <w:tmpl w:val="94FC1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761B34"/>
    <w:multiLevelType w:val="multilevel"/>
    <w:tmpl w:val="B58A0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C662A3"/>
    <w:multiLevelType w:val="multilevel"/>
    <w:tmpl w:val="99586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1672C0"/>
    <w:multiLevelType w:val="multilevel"/>
    <w:tmpl w:val="F9F4A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55778CA"/>
    <w:multiLevelType w:val="multilevel"/>
    <w:tmpl w:val="671AB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6EB76F4"/>
    <w:multiLevelType w:val="multilevel"/>
    <w:tmpl w:val="9566DD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287F6D"/>
    <w:multiLevelType w:val="multilevel"/>
    <w:tmpl w:val="AD7E4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B5E26FE"/>
    <w:multiLevelType w:val="multilevel"/>
    <w:tmpl w:val="22047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C454357"/>
    <w:multiLevelType w:val="multilevel"/>
    <w:tmpl w:val="67EC6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09C319F"/>
    <w:multiLevelType w:val="multilevel"/>
    <w:tmpl w:val="BA3AC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4FD2548"/>
    <w:multiLevelType w:val="multilevel"/>
    <w:tmpl w:val="D4BEFF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2314651"/>
    <w:multiLevelType w:val="multilevel"/>
    <w:tmpl w:val="BB9861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2BC1B64"/>
    <w:multiLevelType w:val="multilevel"/>
    <w:tmpl w:val="17C8D5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DEF27C0"/>
    <w:multiLevelType w:val="multilevel"/>
    <w:tmpl w:val="30ACC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FB11CD3"/>
    <w:multiLevelType w:val="multilevel"/>
    <w:tmpl w:val="E6F02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48552C1"/>
    <w:multiLevelType w:val="multilevel"/>
    <w:tmpl w:val="1DF8F8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7BB1B24"/>
    <w:multiLevelType w:val="multilevel"/>
    <w:tmpl w:val="D22C8F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7C05081"/>
    <w:multiLevelType w:val="multilevel"/>
    <w:tmpl w:val="514A0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8157F9F"/>
    <w:multiLevelType w:val="multilevel"/>
    <w:tmpl w:val="8E04A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CB173C8"/>
    <w:multiLevelType w:val="multilevel"/>
    <w:tmpl w:val="0F126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2"/>
  </w:num>
  <w:num w:numId="3">
    <w:abstractNumId w:val="8"/>
  </w:num>
  <w:num w:numId="4">
    <w:abstractNumId w:val="9"/>
  </w:num>
  <w:num w:numId="5">
    <w:abstractNumId w:val="23"/>
  </w:num>
  <w:num w:numId="6">
    <w:abstractNumId w:val="18"/>
  </w:num>
  <w:num w:numId="7">
    <w:abstractNumId w:val="11"/>
  </w:num>
  <w:num w:numId="8">
    <w:abstractNumId w:val="24"/>
  </w:num>
  <w:num w:numId="9">
    <w:abstractNumId w:val="13"/>
  </w:num>
  <w:num w:numId="10">
    <w:abstractNumId w:val="14"/>
  </w:num>
  <w:num w:numId="11">
    <w:abstractNumId w:val="12"/>
  </w:num>
  <w:num w:numId="12">
    <w:abstractNumId w:val="19"/>
  </w:num>
  <w:num w:numId="13">
    <w:abstractNumId w:val="6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21"/>
  </w:num>
  <w:num w:numId="19">
    <w:abstractNumId w:val="20"/>
  </w:num>
  <w:num w:numId="20">
    <w:abstractNumId w:val="16"/>
  </w:num>
  <w:num w:numId="21">
    <w:abstractNumId w:val="15"/>
  </w:num>
  <w:num w:numId="22">
    <w:abstractNumId w:val="10"/>
  </w:num>
  <w:num w:numId="23">
    <w:abstractNumId w:val="7"/>
  </w:num>
  <w:num w:numId="24">
    <w:abstractNumId w:val="5"/>
  </w:num>
  <w:num w:numId="25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33F68"/>
    <w:rsid w:val="00000163"/>
    <w:rsid w:val="00011E34"/>
    <w:rsid w:val="00094133"/>
    <w:rsid w:val="000D520D"/>
    <w:rsid w:val="001A74BF"/>
    <w:rsid w:val="001C6E06"/>
    <w:rsid w:val="002601EF"/>
    <w:rsid w:val="00271711"/>
    <w:rsid w:val="00292D48"/>
    <w:rsid w:val="002C718E"/>
    <w:rsid w:val="0033579B"/>
    <w:rsid w:val="00346A27"/>
    <w:rsid w:val="0037368D"/>
    <w:rsid w:val="00397246"/>
    <w:rsid w:val="003D7ED0"/>
    <w:rsid w:val="00404141"/>
    <w:rsid w:val="00411D8C"/>
    <w:rsid w:val="004270DB"/>
    <w:rsid w:val="004A3167"/>
    <w:rsid w:val="00571B26"/>
    <w:rsid w:val="005B1DCA"/>
    <w:rsid w:val="00621342"/>
    <w:rsid w:val="006636CA"/>
    <w:rsid w:val="006B4FB3"/>
    <w:rsid w:val="007225C0"/>
    <w:rsid w:val="008D241E"/>
    <w:rsid w:val="0091188B"/>
    <w:rsid w:val="009511F7"/>
    <w:rsid w:val="009C44AA"/>
    <w:rsid w:val="009F7B91"/>
    <w:rsid w:val="00B16420"/>
    <w:rsid w:val="00B56A06"/>
    <w:rsid w:val="00D47B80"/>
    <w:rsid w:val="00DA6839"/>
    <w:rsid w:val="00DC03E9"/>
    <w:rsid w:val="00E8384A"/>
    <w:rsid w:val="00E84428"/>
    <w:rsid w:val="00EB0E14"/>
    <w:rsid w:val="00EB7BE8"/>
    <w:rsid w:val="00ED35CD"/>
    <w:rsid w:val="00F33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0DB"/>
  </w:style>
  <w:style w:type="paragraph" w:styleId="2">
    <w:name w:val="heading 2"/>
    <w:basedOn w:val="a"/>
    <w:link w:val="20"/>
    <w:uiPriority w:val="9"/>
    <w:qFormat/>
    <w:rsid w:val="000941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7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D7ED0"/>
    <w:rPr>
      <w:b/>
      <w:bCs/>
    </w:rPr>
  </w:style>
  <w:style w:type="character" w:styleId="a5">
    <w:name w:val="Hyperlink"/>
    <w:basedOn w:val="a0"/>
    <w:uiPriority w:val="99"/>
    <w:semiHidden/>
    <w:unhideWhenUsed/>
    <w:rsid w:val="003D7ED0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3D7ED0"/>
    <w:rPr>
      <w:color w:val="800080"/>
      <w:u w:val="single"/>
    </w:rPr>
  </w:style>
  <w:style w:type="character" w:styleId="a7">
    <w:name w:val="Emphasis"/>
    <w:basedOn w:val="a0"/>
    <w:uiPriority w:val="20"/>
    <w:qFormat/>
    <w:rsid w:val="003D7ED0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09413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0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281</Words>
  <Characters>1607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42</cp:revision>
  <dcterms:created xsi:type="dcterms:W3CDTF">2023-09-30T06:23:00Z</dcterms:created>
  <dcterms:modified xsi:type="dcterms:W3CDTF">2023-09-30T06:51:00Z</dcterms:modified>
</cp:coreProperties>
</file>