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7D" w:rsidRPr="00AD167D" w:rsidRDefault="00AD167D" w:rsidP="00AD1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AD167D">
        <w:rPr>
          <w:rFonts w:ascii="Arial" w:eastAsia="Times New Roman" w:hAnsi="Arial" w:cs="Arial"/>
          <w:color w:val="252525"/>
          <w:sz w:val="15"/>
          <w:lang w:eastAsia="ru-RU"/>
        </w:rPr>
        <w:fldChar w:fldCharType="begin"/>
      </w:r>
      <w:r w:rsidRPr="00AD167D">
        <w:rPr>
          <w:rFonts w:ascii="Arial" w:eastAsia="Times New Roman" w:hAnsi="Arial" w:cs="Arial"/>
          <w:color w:val="252525"/>
          <w:sz w:val="15"/>
          <w:lang w:eastAsia="ru-RU"/>
        </w:rPr>
        <w:instrText xml:space="preserve"> HYPERLINK "https://xn--46-6kci2chhbpjw.xn--p1ai/index.php/dokumenty/byudzhetnyj-uchet-i-otchetnost" </w:instrText>
      </w:r>
      <w:r w:rsidRPr="00AD167D">
        <w:rPr>
          <w:rFonts w:ascii="Arial" w:eastAsia="Times New Roman" w:hAnsi="Arial" w:cs="Arial"/>
          <w:color w:val="252525"/>
          <w:sz w:val="15"/>
          <w:lang w:eastAsia="ru-RU"/>
        </w:rPr>
        <w:fldChar w:fldCharType="separate"/>
      </w:r>
      <w:r w:rsidRPr="00AD167D">
        <w:rPr>
          <w:rFonts w:ascii="Arial" w:eastAsia="Times New Roman" w:hAnsi="Arial" w:cs="Arial"/>
          <w:color w:val="252525"/>
          <w:sz w:val="15"/>
          <w:szCs w:val="15"/>
          <w:lang w:eastAsia="ru-RU"/>
        </w:rPr>
        <w:br/>
      </w:r>
      <w:r w:rsidRPr="00AD167D">
        <w:rPr>
          <w:rFonts w:ascii="Arial" w:eastAsia="Times New Roman" w:hAnsi="Arial" w:cs="Arial"/>
          <w:color w:val="252525"/>
          <w:sz w:val="15"/>
          <w:lang w:eastAsia="ru-RU"/>
        </w:rPr>
        <w:t>Бюджетный учет и отчетность</w:t>
      </w:r>
      <w:r w:rsidRPr="00AD167D">
        <w:rPr>
          <w:rFonts w:ascii="Arial" w:eastAsia="Times New Roman" w:hAnsi="Arial" w:cs="Arial"/>
          <w:color w:val="252525"/>
          <w:sz w:val="15"/>
          <w:lang w:eastAsia="ru-RU"/>
        </w:rPr>
        <w:fldChar w:fldCharType="end"/>
      </w:r>
      <w:r w:rsidRPr="00AD167D">
        <w:rPr>
          <w:rFonts w:ascii="Arial" w:eastAsia="Times New Roman" w:hAnsi="Arial" w:cs="Arial"/>
          <w:color w:val="252525"/>
          <w:sz w:val="15"/>
          <w:lang w:eastAsia="ru-RU"/>
        </w:rPr>
        <w:t> 05 мая 2023  Просмотров: 17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870"/>
        <w:gridCol w:w="390"/>
        <w:gridCol w:w="308"/>
        <w:gridCol w:w="308"/>
        <w:gridCol w:w="308"/>
        <w:gridCol w:w="308"/>
        <w:gridCol w:w="510"/>
        <w:gridCol w:w="390"/>
        <w:gridCol w:w="2715"/>
        <w:gridCol w:w="2123"/>
        <w:gridCol w:w="2242"/>
      </w:tblGrid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gridSpan w:val="9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БЮДЖЕТА</w:t>
            </w:r>
          </w:p>
        </w:tc>
        <w:tc>
          <w:tcPr>
            <w:tcW w:w="241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0503117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мая 2023 г.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01.05.2023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финансового органа</w:t>
            </w:r>
          </w:p>
        </w:tc>
        <w:tc>
          <w:tcPr>
            <w:tcW w:w="5865" w:type="dxa"/>
            <w:gridSpan w:val="9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МАНСУРОВСКОГО СЕЛЬСОВЕТА (конс)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</w:t>
            </w:r>
          </w:p>
        </w:tc>
      </w:tr>
      <w:tr w:rsidR="00AD167D" w:rsidRPr="00AD167D" w:rsidTr="00AD167D">
        <w:tc>
          <w:tcPr>
            <w:tcW w:w="0" w:type="auto"/>
            <w:gridSpan w:val="2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5160" w:type="dxa"/>
            <w:gridSpan w:val="8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Мансуровский сельсовет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38636436</w:t>
            </w:r>
          </w:p>
        </w:tc>
      </w:tr>
      <w:tr w:rsidR="00AD167D" w:rsidRPr="00AD167D" w:rsidTr="00AD167D">
        <w:tc>
          <w:tcPr>
            <w:tcW w:w="0" w:type="auto"/>
            <w:gridSpan w:val="2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месячная</w:t>
            </w:r>
            <w:proofErr w:type="gramStart"/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вартальная, годовая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65" w:type="dxa"/>
            <w:gridSpan w:val="9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167D" w:rsidRPr="00AD167D" w:rsidTr="00AD167D">
        <w:tc>
          <w:tcPr>
            <w:tcW w:w="0" w:type="auto"/>
            <w:gridSpan w:val="12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Доходы бюджета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показателя</w:t>
            </w:r>
          </w:p>
        </w:tc>
        <w:tc>
          <w:tcPr>
            <w:tcW w:w="70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</w:t>
            </w:r>
            <w:proofErr w:type="gramStart"/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</w:t>
            </w:r>
          </w:p>
        </w:tc>
        <w:tc>
          <w:tcPr>
            <w:tcW w:w="2745" w:type="dxa"/>
            <w:gridSpan w:val="7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241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</w:t>
            </w: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41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gridSpan w:val="7"/>
            <w:vMerge w:val="restart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4 866 079,17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1 481 478,11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3 384 601,06</w:t>
            </w: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нераспределенные</w:t>
            </w:r>
          </w:p>
        </w:tc>
        <w:tc>
          <w:tcPr>
            <w:tcW w:w="0" w:type="auto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распределенные</w:t>
            </w:r>
          </w:p>
        </w:tc>
        <w:tc>
          <w:tcPr>
            <w:tcW w:w="0" w:type="auto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4 866 079,17</w:t>
            </w:r>
          </w:p>
        </w:tc>
        <w:tc>
          <w:tcPr>
            <w:tcW w:w="0" w:type="auto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67D" w:rsidRPr="00AD167D" w:rsidTr="00AD167D"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4 115 842,13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1 214 246,07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2 901 596,06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627 261,00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35 564,16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591 696,84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1010200001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627 261,00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35 564,16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591 696,84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626 877,00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35 606,82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591 270,18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1010202001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1010203001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-42,66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423,66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140 872,13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140 872,13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1050300001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140 872,13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140 872,13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1050301001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140 872,13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140 872,13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3 035 829,00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917 845,78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2 117 983,22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</w:t>
            </w: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15 694,00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1 708,33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13 985,67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15 694,00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1 708,33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13 985,67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3 020 135,00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916 137,45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2 103 997,55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2 355 665,00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917 910,00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1 437 755,00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2 355 665,00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917 910,00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1 437 755,00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664 470,00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-1 772,55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666 242,55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664 470,00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-1 772,55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666 242,55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311 880,00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119 964,00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191 916,00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311 880,00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119 964,00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191 916,00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311 880,00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119 964,00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191 916,00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1110503510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311 880,00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119 964,00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191 916,00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750 237,04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267 232,04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483 005,00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750 238,00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267 233,00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483 005,00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546 832,00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227 845,00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318 987,00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из </w:t>
            </w: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2021600100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546 832,00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227 845,00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318 987,00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2021600110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546 832,00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227 845,00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318 987,00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112 126,00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31 044,00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81 082,00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112 126,00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31 044,00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81 082,00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112 126,00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31 044,00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81 082,00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91 280,00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82 936,00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91 280,00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82 936,00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</w:t>
            </w: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91 280,00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8 344,00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82 936,00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2190000000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2190000010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67D" w:rsidRPr="00AD167D" w:rsidTr="00AD167D">
        <w:tc>
          <w:tcPr>
            <w:tcW w:w="3465" w:type="dxa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2196001010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-0,96</w:t>
            </w:r>
          </w:p>
        </w:tc>
        <w:tc>
          <w:tcPr>
            <w:tcW w:w="0" w:type="auto"/>
            <w:vAlign w:val="center"/>
            <w:hideMark/>
          </w:tcPr>
          <w:p w:rsidR="00AD167D" w:rsidRPr="00AD167D" w:rsidRDefault="00AD167D" w:rsidP="00AD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AD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</w:tbl>
    <w:p w:rsidR="00AD167D" w:rsidRPr="00AD167D" w:rsidRDefault="00AD167D" w:rsidP="00AD167D">
      <w:pPr>
        <w:numPr>
          <w:ilvl w:val="0"/>
          <w:numId w:val="5"/>
        </w:numPr>
        <w:pBdr>
          <w:top w:val="single" w:sz="4" w:space="0" w:color="F5F5F5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hyperlink r:id="rId5" w:tooltip="" w:history="1">
        <w:r w:rsidRPr="00AD167D">
          <w:rPr>
            <w:rFonts w:ascii="Arial" w:eastAsia="Times New Roman" w:hAnsi="Arial" w:cs="Arial"/>
            <w:color w:val="252525"/>
            <w:sz w:val="15"/>
            <w:lang w:eastAsia="ru-RU"/>
          </w:rPr>
          <w:t>Назад</w:t>
        </w:r>
      </w:hyperlink>
    </w:p>
    <w:p w:rsidR="00AD167D" w:rsidRPr="00AD167D" w:rsidRDefault="00AD167D" w:rsidP="00AD167D">
      <w:pPr>
        <w:numPr>
          <w:ilvl w:val="0"/>
          <w:numId w:val="5"/>
        </w:numPr>
        <w:pBdr>
          <w:top w:val="single" w:sz="4" w:space="0" w:color="F5F5F5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hyperlink r:id="rId6" w:tooltip="" w:history="1">
        <w:r w:rsidRPr="00AD167D">
          <w:rPr>
            <w:rFonts w:ascii="Arial" w:eastAsia="Times New Roman" w:hAnsi="Arial" w:cs="Arial"/>
            <w:color w:val="252525"/>
            <w:sz w:val="15"/>
            <w:lang w:eastAsia="ru-RU"/>
          </w:rPr>
          <w:t>Вперед</w:t>
        </w:r>
      </w:hyperlink>
    </w:p>
    <w:p w:rsidR="00A8628B" w:rsidRPr="00AD167D" w:rsidRDefault="00A8628B" w:rsidP="00AD167D"/>
    <w:sectPr w:rsidR="00A8628B" w:rsidRPr="00AD167D" w:rsidSect="00F976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7CC"/>
    <w:multiLevelType w:val="multilevel"/>
    <w:tmpl w:val="79B6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61962"/>
    <w:multiLevelType w:val="multilevel"/>
    <w:tmpl w:val="FA54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83907"/>
    <w:multiLevelType w:val="multilevel"/>
    <w:tmpl w:val="FFB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52487"/>
    <w:multiLevelType w:val="multilevel"/>
    <w:tmpl w:val="06F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65DF6"/>
    <w:multiLevelType w:val="multilevel"/>
    <w:tmpl w:val="B438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4739C"/>
    <w:rsid w:val="00496179"/>
    <w:rsid w:val="0057061D"/>
    <w:rsid w:val="006A147F"/>
    <w:rsid w:val="00721917"/>
    <w:rsid w:val="00A03625"/>
    <w:rsid w:val="00A8628B"/>
    <w:rsid w:val="00AD167D"/>
    <w:rsid w:val="00D77AC6"/>
    <w:rsid w:val="00DE681A"/>
    <w:rsid w:val="00EC1AD0"/>
    <w:rsid w:val="00F317D4"/>
    <w:rsid w:val="00F9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byudzhetnyj-uchet-i-otchetnost/736-otchet-ob-ispolnenii-byudzheta-mansurovskogo-selsoveta-za-aprel-2023g-f-117-raskhody" TargetMode="External"/><Relationship Id="rId5" Type="http://schemas.openxmlformats.org/officeDocument/2006/relationships/hyperlink" Target="https://xn--46-6kci2chhbpjw.xn--p1ai/index.php/dokumenty/byudzhetnyj-uchet-i-otchetnost/738-forma-0503117-otchet-ob-ispolnenii-byudzheta-mansurovskogo-selsoveta-za-aprel-2023g-istoch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1095</Words>
  <Characters>6245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14</cp:revision>
  <dcterms:created xsi:type="dcterms:W3CDTF">2023-10-06T05:47:00Z</dcterms:created>
  <dcterms:modified xsi:type="dcterms:W3CDTF">2023-10-06T06:05:00Z</dcterms:modified>
</cp:coreProperties>
</file>