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АДМИНИСТРАЦИЯ</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МАНСУРОВСКОГО СЕЛЬСОВЕТА</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СОВЕТСКОГО РАЙОНА</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КУРСКОЙ ОБЛАСТИ</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ПОСТАНОВЛЕНИЕ</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от  27 февраля  2019 года № 12</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Об утверждении административного регламента предоставления Администрацией Мансуровского сельсовета Советского района Курской области</w:t>
      </w:r>
      <w:r>
        <w:rPr>
          <w:rFonts w:ascii="Arial" w:hAnsi="Arial" w:cs="Arial"/>
          <w:color w:val="252525"/>
        </w:rPr>
        <w:t> </w:t>
      </w:r>
      <w:r>
        <w:rPr>
          <w:rStyle w:val="a4"/>
          <w:rFonts w:ascii="Arial" w:hAnsi="Arial" w:cs="Arial"/>
          <w:color w:val="252525"/>
        </w:rPr>
        <w:t>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w:t>
      </w:r>
    </w:p>
    <w:p w:rsidR="002C718E" w:rsidRDefault="002C718E" w:rsidP="002C718E">
      <w:pPr>
        <w:pStyle w:val="a3"/>
        <w:shd w:val="clear" w:color="auto" w:fill="FFFFFF"/>
        <w:spacing w:before="0" w:beforeAutospacing="0"/>
        <w:jc w:val="center"/>
        <w:rPr>
          <w:rFonts w:ascii="Arial" w:hAnsi="Arial" w:cs="Arial"/>
          <w:color w:val="252525"/>
        </w:rPr>
      </w:pPr>
      <w:r>
        <w:rPr>
          <w:rStyle w:val="a4"/>
          <w:rFonts w:ascii="Arial" w:hAnsi="Arial" w:cs="Arial"/>
          <w:color w:val="252525"/>
        </w:rPr>
        <w:t>выписок и архивных копий)»</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w:t>
      </w:r>
    </w:p>
    <w:p w:rsidR="002C718E" w:rsidRDefault="002C718E" w:rsidP="002C718E">
      <w:pPr>
        <w:numPr>
          <w:ilvl w:val="0"/>
          <w:numId w:val="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rsidP="002C718E">
      <w:pPr>
        <w:numPr>
          <w:ilvl w:val="0"/>
          <w:numId w:val="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администрации Мансуровского сельсовета Советского района Курской области от 30.11.2017 года № 93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считать утратившим силу.</w:t>
      </w:r>
    </w:p>
    <w:p w:rsidR="002C718E" w:rsidRDefault="002C718E" w:rsidP="002C718E">
      <w:pPr>
        <w:numPr>
          <w:ilvl w:val="0"/>
          <w:numId w:val="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Советского района                                                               А.А.Анненков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УТВЕРЖДЕН</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Мансуровского сельсовета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Советского района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Курской области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 27.02.2019 г. №12</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АДМИНИСТРАТИВНЫЙ РЕГЛАМЕНТ</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І. Общие положения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1.1. Предмет регулирования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1.1.1.Административный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1.2. Круг заявителей</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Заявителями являются: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физические лица (граждане Российской Федерации, иностранные граждане и лица без гражданства);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либо их уполномоченные  представители (далее-заявители)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1.3. Требования к порядку информирования о предоставлении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Индивидуальное устное информирование осуществляется специалистами  Администрации Мансуровского сельсовета Советского района Курской области, выполняющего функции муниципального архива (далее –  специалист муниципального архива), при обращении заявителей за информацией лично (в том числе по телефону).</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График работы Администрации Мансуровского сельсовета Советского района (далее - Администрация),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Специалист  принимает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Время индивидуального устного информирования (в том числе по телефону) заявителя не может превышать 10 минут.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При ответах на телефонные звонки и устные обращения специалисты соблюдают  правила служебной этики.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Письменное, индивидуальное информирование осуществляется в письменной форме за подписью Главы Мансуровского сельсовета Советского района.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Pr>
            <w:rStyle w:val="a5"/>
            <w:rFonts w:ascii="Arial" w:hAnsi="Arial" w:cs="Arial"/>
            <w:color w:val="0FA89D"/>
            <w:u w:val="none"/>
          </w:rPr>
          <w:t>части 2 статьи 6</w:t>
        </w:r>
      </w:hyperlink>
      <w:r>
        <w:rPr>
          <w:rFonts w:ascii="Arial" w:hAnsi="Arial" w:cs="Arial"/>
          <w:color w:val="252525"/>
        </w:rPr>
        <w:t xml:space="preserve"> Федерального закона «О порядке рассмотрения </w:t>
      </w:r>
      <w:r>
        <w:rPr>
          <w:rFonts w:ascii="Arial" w:hAnsi="Arial" w:cs="Arial"/>
          <w:color w:val="252525"/>
        </w:rPr>
        <w:lastRenderedPageBreak/>
        <w:t>обращений граждан Российской Федерации» на официальном сайте Администрации в информационно-телекоммуникационной сети "Интернет».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На Едином портале можно получить информацию о (об):</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круге заявителей;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сроке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результате предоставления муниципальной услуги, порядок выдачи результата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госпошлина за предоставление муниципальной услуги не взимается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формы запросов,  используемые при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образцы заполнения электронной формы запросов.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о муниципальной услуге предоставляется бесплатно.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На информационных стендах в помещении, предназначенном для предоставления муниципальной услуги,  размещается следующая информация: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краткое описание порядка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извлечения из настоящего Административного регламента с приложениями (полная версия на официальном сайте Администрации  Мансуровского сельсовета Советского района Курской области в информационно-телекоммуникационной сети «Интернет»);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месторасположение, график (режим) работы, адреса официальных сайтов и электронной почты органа местного самоуправления, предоставляющего  муниципальную услугу, справочные телефоны структурного подразделения, предоставляющего  муниципальную услугу;</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перечни документов, необходимых для предоставления муниципальной услуги, и требования, предъявляемые  к этим документам;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порядок обжалования решения, действий или бездействия должностных лиц, предоставляющих муниципальную услугу;</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основания для отказа в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основания для приостановления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порядок информирования о ходе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порядок получения консультаций;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образцы оформления документов, необходимых для предоставления муниципальной услуги, и требования к ним.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Style w:val="a4"/>
          <w:rFonts w:ascii="Arial" w:hAnsi="Arial" w:cs="Arial"/>
          <w:color w:val="252525"/>
        </w:rPr>
        <w:t>;</w:t>
      </w:r>
      <w:r>
        <w:rPr>
          <w:rFonts w:ascii="Arial" w:hAnsi="Arial" w:cs="Arial"/>
          <w:color w:val="252525"/>
        </w:rPr>
        <w:t>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w:t>
      </w:r>
      <w:hyperlink r:id="rId6" w:history="1">
        <w:r>
          <w:rPr>
            <w:rStyle w:val="a5"/>
            <w:rFonts w:ascii="Arial" w:hAnsi="Arial" w:cs="Arial"/>
            <w:color w:val="0FA89D"/>
            <w:u w:val="none"/>
          </w:rPr>
          <w:t> https://мансурово46.рф</w:t>
        </w:r>
      </w:hyperlink>
      <w:r>
        <w:rPr>
          <w:rFonts w:ascii="Arial" w:hAnsi="Arial" w:cs="Arial"/>
          <w:color w:val="252525"/>
        </w:rPr>
        <w:t>, и на Едином портале </w:t>
      </w:r>
      <w:hyperlink r:id="rId7" w:history="1">
        <w:r>
          <w:rPr>
            <w:rStyle w:val="a5"/>
            <w:rFonts w:ascii="Arial" w:hAnsi="Arial" w:cs="Arial"/>
            <w:color w:val="0FA89D"/>
            <w:u w:val="none"/>
          </w:rPr>
          <w:t>https://www.gosuslugi.ru.»</w:t>
        </w:r>
      </w:hyperlink>
      <w:r>
        <w:rPr>
          <w:rFonts w:ascii="Arial" w:hAnsi="Arial" w:cs="Arial"/>
          <w:color w:val="252525"/>
          <w:u w:val="single"/>
        </w:rPr>
        <w:t>.</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ІІ.  Стандарт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 Наименование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2.2. Наименование органа местного самоуправления,</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предоставляющего  муниципальную услугу</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2.2.1. Муниципальная услуга предоставляется Администрацией Мансуровского сельсовета Советского района Курской области через ее структурное подразделение, выполняющее функции муниципального архива.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предоставлении  муниципальной услуги участвует  филиал областного бюджетного учреждения «Многофункциональный центр по предоставлению государственных и муниципальных услуг» (далее - МФЦ) в части  касающейся приема запроса и документов, необходимых для предоставления муниципальной услуги, а также выдачи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2.3. Описание результата предоставления</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Результатом предоставления муниципальной услуги является выдача (направление) заявителю:</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   информационного письма;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 архивной справки, (архивной выписки, архивной копии);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письма-уведомления об отказе в предоставлении заявителю запрашиваемых сведений.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2.4.   Срок предоставления муниципальной услуги,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2.4.1 Срок предоставления муниципальной услуги  не должен превышать 30 календарных дней с  даты регистрации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2.4.2. Приостановление предоставления муниципальной услуги действующим законодательством не предусмотрено.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2.4.3. Срок выдачи (направления) документов, являющихся результатом предоставления  муниципальной услуги,  составляет: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муниципальном архиве – 1 рабочий день со дня регистрации документа,  являющегося результатом предоставления  государственной услуги, либо по истечении 3 рабочих дней со дня регистрации указанного документа, который заявитель должен был получить лично, но не явился за его получением;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через Региональный портал – 1 рабочий день со дня регистрации документа, являющегося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МФЦ - 1 рабочий день со дня получения из Администрации документа, являющегося результатом предоставления  муниципальной услуги и подлежащего выдаче заявителю работником МФЦ.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2.5. Нормативные правовые акты, регулирующие предоставление</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8" w:history="1">
        <w:r>
          <w:rPr>
            <w:rStyle w:val="a5"/>
            <w:rFonts w:ascii="Arial" w:hAnsi="Arial" w:cs="Arial"/>
            <w:color w:val="0FA89D"/>
            <w:u w:val="none"/>
          </w:rPr>
          <w:t> https://мансурово46.рф</w:t>
        </w:r>
      </w:hyperlink>
      <w:r>
        <w:rPr>
          <w:rFonts w:ascii="Arial" w:hAnsi="Arial" w:cs="Arial"/>
          <w:color w:val="252525"/>
        </w:rPr>
        <w:t>,    в сети «Интернет», а также, на Едином портале </w:t>
      </w:r>
      <w:hyperlink r:id="rId9" w:history="1">
        <w:r>
          <w:rPr>
            <w:rStyle w:val="a5"/>
            <w:rFonts w:ascii="Arial" w:hAnsi="Arial" w:cs="Arial"/>
            <w:color w:val="0FA89D"/>
            <w:u w:val="none"/>
          </w:rPr>
          <w:t>https://www.gosuslugi.ru.»</w:t>
        </w:r>
      </w:hyperlink>
      <w:r>
        <w:rPr>
          <w:rFonts w:ascii="Arial" w:hAnsi="Arial" w:cs="Arial"/>
          <w:color w:val="252525"/>
          <w:u w:val="single"/>
        </w:rPr>
        <w:t>.</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2.6.1. Для получения муниципальной услуги заявитель при личном обращении, или по почте, электронной почте представляет следующие документы: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письменный запрос, составленный по одной из форм, приведенных в   приложениях № 1 - 10 к настоящему Административному регламенту;</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документ, удостоверяющий личность заявителя или его уполномоченного представителя (паспорт гражданина Российской Федерации, временное удостоверение личности гражданина Российской Федерации, военный билет, временное удостоверение, выданное взамен военного билета, удостоверение личности военнослужащего Российской Федерации, вид на жительство в Российской Федерации, удостоверение беженца, разрешение на временное проживание в Российской Федерации, свидетельство о предоставлении временного убежища на  территории Российской Федерации, свидетельство о рождении,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 документ, подтверждающий полномочия представителя на осуществление действий от имени заявителя – при обращении через представителя (доверенность, свидетельство об усыновлении (удочерении), документ, подтверждающий установление опеки или попечительства);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 документ, дающий право на получение сведений ограниченного доступа, - при запросе сведений о третьих лицах, относящихся к сведениям ограниченного доступа (свидетельства о государственной регистрации актов гражданского состояния, подтверждающие прямые родственные связи или брачные отношения с гражданином, в отношении которого запрашиваются сведения).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Документы, указанные в подпунктах 2 – 4, представляются в виде оригинала при личном обращении заявителя за предоставлением муниципальной  услуги, в виде копии или электронного образа документа при обращении заявителя за получением муниципальной  услуги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2.6.2. В  качестве приложения к запросу  представляются  следующие документы: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копия (электронный образ) страниц трудовой книжки, включая титульный лист и страницы, в которых отражен запрашиваемый период работы, сведения о награждении);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2)  копия (электронный образ) правоустанавливающего документа на объект недвижимости, права на который не зарегистрированы в Едином государственном реестре недвижимости.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2.6.3. В запросе указывается следующая информация: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сведения о заявителе: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а) юридическом лице – полное  наименование юридического лица, почтовый и юридический адреса, телефон, адрес электронной почты; д</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б) физическом лице – фамилия, имя, отчество (последнее – при наличии), номер контактного телефона, адрес электронной почты</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лице, на которое запрашиваются сведения, в составе, определенном в соответствующей форме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 интересующая тема, вопрос, событие, факт, сведения и хронологические рамки запрашиваемой информации;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 о способе получения документа, являющегося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5) дата;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Запрос на бумажном носителе должен содержать подпись заявителя - физического лица либо руководителя юридического лица или иного уполномоченного лица.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Запрос  должен  быть оформлен на русском языке, от руки разборчиво чернилами черного (синего) цвета или машинописным способом, при этом должны быть заполнены все разделы формы, отмеченные символом  </w:t>
      </w:r>
      <w:r>
        <w:rPr>
          <w:rFonts w:ascii="Arial" w:hAnsi="Arial" w:cs="Arial"/>
          <w:color w:val="252525"/>
          <w:sz w:val="18"/>
          <w:szCs w:val="18"/>
          <w:vertAlign w:val="superscript"/>
        </w:rPr>
        <w:t>«</w:t>
      </w:r>
      <w:r>
        <w:rPr>
          <w:rFonts w:ascii="Arial" w:hAnsi="Arial" w:cs="Arial"/>
          <w:color w:val="252525"/>
        </w:rPr>
        <w:t>*</w:t>
      </w:r>
      <w:r>
        <w:rPr>
          <w:rFonts w:ascii="Arial" w:hAnsi="Arial" w:cs="Arial"/>
          <w:color w:val="252525"/>
          <w:sz w:val="18"/>
          <w:szCs w:val="18"/>
          <w:vertAlign w:val="superscript"/>
        </w:rPr>
        <w:t>»</w:t>
      </w:r>
      <w:r>
        <w:rPr>
          <w:rFonts w:ascii="Arial" w:hAnsi="Arial" w:cs="Arial"/>
          <w:color w:val="252525"/>
        </w:rPr>
        <w:t>, не допускаются  подчистки, приписки, наличие нерасшифрованных сокращений, исправлений, зачеркнутых слов.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2.6.4. Форму запроса заявитель может получить непосредственно в  Администрации сельсовета или в МФЦ, а также в информационно-телекоммуникационной сети «Интернет» на официальном сайте   Администрацией Мансуровского сельсовета Советского района Курской области,   на Едином  портале </w:t>
      </w:r>
      <w:hyperlink r:id="rId10" w:history="1">
        <w:r>
          <w:rPr>
            <w:rStyle w:val="a5"/>
            <w:rFonts w:ascii="Arial" w:hAnsi="Arial" w:cs="Arial"/>
            <w:color w:val="0FA89D"/>
            <w:u w:val="none"/>
          </w:rPr>
          <w:t>https://www.gosuslugi.ru.»</w:t>
        </w:r>
      </w:hyperlink>
      <w:r>
        <w:rPr>
          <w:rFonts w:ascii="Arial" w:hAnsi="Arial" w:cs="Arial"/>
          <w:color w:val="252525"/>
        </w:rPr>
        <w:t>.</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2.6.5. Заявитель вправе предоставить запрос следующим способом: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в Администрацию - на бумажном носителе  посредством почтового отправления или  при личном обращении заявителя либо его уполномоченного представителя;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электронной форме,  путем направления  запроса на официальную электронную почту, </w:t>
      </w:r>
      <w:r>
        <w:rPr>
          <w:rFonts w:ascii="Arial" w:hAnsi="Arial" w:cs="Arial"/>
          <w:strike/>
          <w:color w:val="252525"/>
        </w:rPr>
        <w:t> </w:t>
      </w:r>
      <w:r>
        <w:rPr>
          <w:rFonts w:ascii="Arial" w:hAnsi="Arial" w:cs="Arial"/>
          <w:color w:val="252525"/>
        </w:rPr>
        <w:t>либо путем заполнения формы запроса и его  направления через личный кабинет Регионального портала.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2) в МФЦ: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на бумажном носителе  при личном обращении заявителя либо его уполномоченного представителя.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r>
        <w:rPr>
          <w:rStyle w:val="a4"/>
          <w:rFonts w:ascii="Arial" w:hAnsi="Arial" w:cs="Arial"/>
          <w:color w:val="252525"/>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Для предоставления муниципальной услуги не требуется каких либо документов, находящихся в распоряжении государственных органов, органов местного самоуправления и иных органов.</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2.8. Указание на запрет требовать от заявителя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2.8.1. Запрещается требовать от заявителя: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2.8.2. При приеме заявления и документов посредством Регионального портала запрещается: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1)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Региональном портале;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 требовать от заявителя предоставления документов, подтверждающих внесение заявителем платы  за предоставление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2.9. Исчерпывающий перечень оснований для отказа в приеме документов, необходимых для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Оснований для отказа в приеме документов, необходимых для предоставления муниципальной услуги законодательством не предусмотрено.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2.10.1. Основания для приостановления предоставления муниципальной услуги отсутствуют.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Основанием для отказа в предоставлении муниципальной услуги являются: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отсутствие документа, подтверждающего полномочия представителя на осуществление действий от имени заявителя;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отсутствие документа, подтверждающего право на получение сведений ограниченного доступа (при запросе таких сведений);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3) отсутствие в запросе, представленном по почте или в электронной форме информации, указанной в подпунктах 1 - 3 подпункта 2.6.3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strike/>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r>
        <w:rPr>
          <w:rStyle w:val="a4"/>
          <w:rFonts w:ascii="Arial" w:hAnsi="Arial" w:cs="Arial"/>
          <w:color w:val="252525"/>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2.12.  Порядок, размер и основания взимания государственной</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пошлины или иной платы, взимаемой  за предоставление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предоставляется без взимания государственной пошлины или иной платы.</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2.15.1. Регистрация запроса заявителя о предоставлении  муниципальной  услуги, в том числе в электронной форме, осуществляется в течение рабочего дня, в который запрос поступил в Администрацию, либо в течение рабочего дня, следующего за днем поступления запроса в Администрацию, в случае его поступления в нерабочее время.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2.15.2. Запрос заявителя о предоставлении  муниципальной услуги регистрируется в порядке общего делопроизводства с присвоением запросу входящего номера и указанием даты его получения Администрацией.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2.16. Требования к помещениям, в которых предоставляются муниципальная услуга,</w:t>
      </w:r>
      <w:r>
        <w:rPr>
          <w:rFonts w:ascii="Arial" w:hAnsi="Arial" w:cs="Arial"/>
          <w:color w:val="252525"/>
        </w:rPr>
        <w:t> </w:t>
      </w:r>
      <w:r>
        <w:rPr>
          <w:rStyle w:val="a4"/>
          <w:rFonts w:ascii="Arial" w:hAnsi="Arial" w:cs="Arial"/>
          <w:color w:val="252525"/>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w:t>
      </w:r>
      <w:r>
        <w:rPr>
          <w:rFonts w:ascii="Arial" w:hAnsi="Arial" w:cs="Arial"/>
          <w:color w:val="252525"/>
        </w:rPr>
        <w:lastRenderedPageBreak/>
        <w:t>соответствии с законодательством Российской Федерации о социальной защите инвалидов.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Места ожидания и приема заявителей оборудуются стульями и (или) кресельными секциями, и (или) скамьями.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2.16.3. Обеспечение доступности для инвалидов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возможность беспрепятственного входа в помещение  и выхода из него;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и оказание им помощи;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содействие со стороны должностных лиц, при необходимости, инвалиду при входе в объект и выходе из него;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оборудование на прилегающих к зданию территориях мест для парковки автотранспортных средств инвалидов;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по территории объекта;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проведение инструктажа должностных лиц, осуществляющих первичный контакт с получателями услуги, по вопросам работы с инвалидами;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допуск в помещение сурдопереводчика и тифлосурдопереводчика;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предоставление, при необходимости, услуги по месту жительства инвалида или в дистанционном режиме;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Pr>
          <w:rFonts w:ascii="Arial" w:hAnsi="Arial" w:cs="Arial"/>
          <w:color w:val="252525"/>
        </w:rPr>
        <w:t> </w:t>
      </w:r>
      <w:r>
        <w:rPr>
          <w:rStyle w:val="a4"/>
          <w:rFonts w:ascii="Arial" w:hAnsi="Arial" w:cs="Arial"/>
          <w:color w:val="252525"/>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доступности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транспортная или пешая доступность к местам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доступность обращения за предоставлением муниципальной услуги, в том числе для лиц с ограниченными возможностями здоровья;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возможность получения муниципальной услуги в многофункциональном центре предоставления государственных и муниципальных услуг;</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Показателями доступности предоставления муниципальной услуги в  электронной форме являются:</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получение информации о порядке и сроках предоставления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формирование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прием и регистрация органом (организацией) запроса и иных документов, необходимых для предоставления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получение результата предоставления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получение сведений о ходе выполнения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получение информации о порядке и сроках предоставления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формирование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прием и регистрация Администрацией  запроса и иных документов, необходимых для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получение результата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возможность получения информации о ходе предоставления  муниципальной услуги с использованием информационно-коммуникационных технологий;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осуществление оценки качества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strike/>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Показатели качества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полнота и актуальность информации о порядке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количество взаимодействий  заявителя с должностными лицами при предоставлении муниципальной услуги и их продолжительность;</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отсутствие очередей при приеме и выдаче документов заявителям;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отсутствие обоснованных жалоб на действия (бездействие) специалистов и уполномоченных должностных лиц;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отсутствие  жалоб на некорректное, невнимательное отношение специалистов и уполномоченных должностных лиц к заявителям.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strike/>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strike/>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2.18.  Иные требования, в том числе учитывающие особенности предоставления муниципальной услуги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1" w:history="1">
        <w:r>
          <w:rPr>
            <w:rStyle w:val="a5"/>
            <w:rFonts w:ascii="Arial" w:hAnsi="Arial" w:cs="Arial"/>
            <w:color w:val="0FA89D"/>
            <w:u w:val="none"/>
          </w:rPr>
          <w:t>закона</w:t>
        </w:r>
      </w:hyperlink>
      <w:r>
        <w:rPr>
          <w:rFonts w:ascii="Arial" w:hAnsi="Arial" w:cs="Arial"/>
          <w:color w:val="252525"/>
        </w:rPr>
        <w:t> «Об электронной подписи» и Федерального закона «Об организации предоставления государственных и муниципальных услуг».</w:t>
      </w:r>
    </w:p>
    <w:p w:rsidR="002C718E" w:rsidRDefault="002C718E" w:rsidP="002C718E">
      <w:pPr>
        <w:pStyle w:val="a3"/>
        <w:shd w:val="clear" w:color="auto" w:fill="FFFFFF"/>
        <w:spacing w:before="0" w:beforeAutospacing="0"/>
        <w:rPr>
          <w:rFonts w:ascii="Arial" w:hAnsi="Arial" w:cs="Arial"/>
          <w:color w:val="252525"/>
        </w:rPr>
      </w:pPr>
      <w:hyperlink r:id="rId12" w:history="1">
        <w:r>
          <w:rPr>
            <w:rStyle w:val="a5"/>
            <w:rFonts w:ascii="Arial" w:hAnsi="Arial" w:cs="Arial"/>
            <w:color w:val="0FA89D"/>
            <w:u w:val="none"/>
          </w:rPr>
          <w:t>Виды</w:t>
        </w:r>
      </w:hyperlink>
      <w:r>
        <w:rPr>
          <w:rFonts w:ascii="Arial" w:hAnsi="Arial" w:cs="Arial"/>
          <w:color w:val="252525"/>
        </w:rPr>
        <w:t>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hyperlink r:id="rId13" w:history="1">
        <w:r>
          <w:rPr>
            <w:rStyle w:val="a5"/>
            <w:rFonts w:ascii="Arial" w:hAnsi="Arial" w:cs="Arial"/>
            <w:color w:val="0FA89D"/>
            <w:u w:val="none"/>
          </w:rPr>
          <w:t>Порядок</w:t>
        </w:r>
      </w:hyperlink>
      <w:r>
        <w:rPr>
          <w:rFonts w:ascii="Arial" w:hAnsi="Arial" w:cs="Arial"/>
          <w:color w:val="252525"/>
        </w:rPr>
        <w:t xml:space="preserve">  использования ЭП утвержден постановлением  Правительства Российской Федерации от 25.08.2012 №852 «Об утверждении Правил </w:t>
      </w:r>
      <w:r>
        <w:rPr>
          <w:rFonts w:ascii="Arial" w:hAnsi="Arial" w:cs="Arial"/>
          <w:color w:val="252525"/>
        </w:rPr>
        <w:lastRenderedPageBreak/>
        <w:t>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Для использования простой ЭП заявитель должен быть зарегистрирован в единой системе идентификации и аутентификации.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4" w:history="1">
        <w:r>
          <w:rPr>
            <w:rStyle w:val="a5"/>
            <w:rFonts w:ascii="Arial" w:hAnsi="Arial" w:cs="Arial"/>
            <w:color w:val="0FA89D"/>
            <w:u w:val="none"/>
          </w:rPr>
          <w:t>законом</w:t>
        </w:r>
      </w:hyperlink>
      <w:r>
        <w:rPr>
          <w:rFonts w:ascii="Arial" w:hAnsi="Arial" w:cs="Arial"/>
          <w:color w:val="252525"/>
        </w:rPr>
        <w:t> «Об электронной подписи».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Заявление (запрос) и документы, необходимые для получения муниципальной услуги, представляемые в форме электронных документов подписываются: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заявление - простой ЭП;</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копии документов, не требующих предоставления оригиналов или нотариального заверения, - простой ЭП;</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документы, выданные органами или организациями</w:t>
      </w:r>
      <w:r>
        <w:rPr>
          <w:rStyle w:val="a7"/>
          <w:rFonts w:ascii="Arial" w:hAnsi="Arial" w:cs="Arial"/>
          <w:color w:val="252525"/>
        </w:rPr>
        <w:t>,</w:t>
      </w:r>
      <w:r>
        <w:rPr>
          <w:rFonts w:ascii="Arial" w:hAnsi="Arial" w:cs="Arial"/>
          <w:color w:val="252525"/>
        </w:rPr>
        <w:t> - усиленной квалифицированной ЭП таких органов или организаций;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копии документов, требующих предоставления оригиналов или нотариального заверения, - усиленной квалифицированной ЭП нотариуса.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ІІІ.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r>
        <w:rPr>
          <w:rStyle w:val="a4"/>
          <w:rFonts w:ascii="Arial" w:hAnsi="Arial" w:cs="Arial"/>
          <w:color w:val="252525"/>
        </w:rPr>
        <w:t>Исчерпывающий перечень  административных процедур:</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numPr>
          <w:ilvl w:val="0"/>
          <w:numId w:val="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прием и регистрация запроса и документов, необходимых для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рассмотрение запроса заявителя,  подготовка и оформление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 выдача (направление)  заявителю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 порядок осуществления в электронной форме, в том числе с использованием Регионального портала, административных процедур (действий).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5)  порядок исправления допущенных опечаток и ошибок в выданных в результате предоставления муниципальной услуги  документах.</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3.1.  Прием и регистрация запроса и документов, необходимых для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3.1.1.Основанием для начала административной процедуры является обращение заявителя в Администрацию  с запросом о предоставлении муниципальной услуги с приложением документов, предусмотренных подпунктом  2.6.1. и 2.6.2.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3.1.2. При получении от заявителя запроса и прилагаемых к нему документов на личном приеме должностное лицо, ответственное за прием документов: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проверяет правильность оформления запроса в соответствии с требованиями подпункта 2.6.3 настоящего Административного регламента. В случае неправильного оформления запроса о предоставлении  муниципальной  услуги, оказывает помощь заявителю в оформлении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 принимает запрос с прилагаемыми к нему документами в случае  соблюдения требований к его оформлению, установленных  в подпункте 2.6.3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 передает запрос и прилагаемые к нему документы специалисту, ответственному за делопроизводство в день его приема.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выполнения   административного действия  - 15 минут.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Специалист, ответственный за делопроизводство, в день получения запроса и прилагаемых к нему документов от должностного лица, ответственного за прием документов от заявителей, вносит запись о приеме запроса в журнал регистрации  запросов, поступивших от физических лиц (либо в журнал регистрации входящей корреспонденции, поступивших от юридических лиц).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выполнения  административного  действия - 15 минут.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3.1.3. При поступлении запроса заявителя по электронной почте специалист, ответственный за делопроизводство, распечатывает запрос и прилагаемые к нему документы на бумажном носителе и в дальнейшем работа с ним ведется в установленном для письменных запросов порядке.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3.1.4. При поступлении запроса заявителя по почте  специалист, ответственный за делопроизводство, вносит запись о приеме запроса в журнал регистрации  запросов, поступивших от физических лиц (либо в журнал регистрации входящей корреспонденции, поступивших от юридических лиц).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выполнения  действия - 15 минут.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3.1.5. Максимальный срок выполнения административной процедуры - 1 рабочий день.</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3.1.6. Критерием принятия решения является обращение заявителя за получением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3.1.7. Результатом административной процедуры является прием запроса с приложенными к нему документами.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3.1.8. Способом фиксации результата выполнения административной процедуры является регистрация запроса в соответствующем журнале регистрации  запросов, указанном в настоящем подразделе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3.2. Рассмотрение запроса заявителя, подготовка и оформление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3.2.1. Основанием для начала административной процедуры является получение ответственным за  исполнение запросов, запроса с прилагаемыми  документами.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Ответственный за  исполнение запросов: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проводит анализ тематики поступивших запросов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определяет случаи поступления повторных запросов;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правомочность получения заявителем запрашиваемой информации с учетом ограничений на представление сведений, содержащих персональные данные о третьих лицах, сведений конфиденциального характера;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наличие оснований для отказа в предоставлении запрашиваемой информации;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местонахождение архивных документов, необходимых для исполнения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осуществляет поиск запрашиваемой информации по архивным документам, хранящимся в муниципальном архиве.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выполнения административного действия – 15 рабочих дней со дня получения запроса с приложением документов.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3.2.3. 3.2.3. По завершению административных действий, указанных в подпункте 3.2.2. настоящего Административного регламента,  ответственный за исполнение запросов: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готовит проекты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а) при отсутствии оснований для отказа в предоставлении муниципальной услуги, указанных в подпункте 2.10.2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информационного письма;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архивной справки или архивной выписки или архивной копии;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б)  при наличии оснований для отказа в предоставлении муниципальной услуги, указанных в подпункте 2.10.2 настоящего Административного регламента - письма-уведомления об отказе в предоставлении запрашиваемых сведений;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передает подготовленные документы на подпись Главе Мансуровского сельсовета Советского района (иному уполномоченному  лицу).</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xml:space="preserve">Срок выполнения административного действия – 2 рабочих дня со дня выявления оснований для отказа в предоставлении муниципальной услуги или завершения </w:t>
      </w:r>
      <w:r>
        <w:rPr>
          <w:rFonts w:ascii="Arial" w:hAnsi="Arial" w:cs="Arial"/>
          <w:color w:val="252525"/>
        </w:rPr>
        <w:lastRenderedPageBreak/>
        <w:t>поиска запрашиваемой информации в муниципальном архиве либо выяснения ее местонахождения в ином государственном или муниципальном архиве.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3.2.4. Документы, указанные в подпункте 3.2.3 настоящего Административного регламента, оформленные в установленном порядке и подписанные Главой  Мансуровского сельсовета (иным уполномоченным им лицом), в тот же день передаются  ответственному за делопроизводство, для их регистрации в установленном порядке и последующему направлению заявителю.</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3.2.5. Максимальный срок выполнения административной процедуры – 18 рабочих дней.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3.2.6. Критерием принятия решения  является наличие в запросе информации, указанной в подпунктах 1 - 3 пункта 2.6.3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Критерием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указанных в пункте 2.10.2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3.2.7. Результатом административной процедуры является   оформленный в установленном порядке и подписанный Главой  Мансуровского сельсовета (иным уполномоченным им лицом) документ, указанный в подпункте 1 подпункта 3.2.3 настоящего Административного регламента.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регистрации исходящей корреспонденции.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3.3. Выдача (направление) заявителю документов,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3.3.1. Основанием для начала административной процедуры является наличие оформленного в установленном порядке, подписанного Главой Мансуровского сельсовета Советского района (иным уполномоченным им лицом)  и зарегистрированного документа, являющегося (являющихся)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3.3.2. Документ, являющийся результатом предоставления муниципальной услуги выдается (направляется)  заявителю способом, указанным в запросе.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случае если в запросе, представленном по почте, электронной почте отсутствует информация о способе получения документа, являющего результатом предоставления  муниципальной услуги, указанный документ направляется по почте.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В случае неявки заявителя, указавшего в запросе способ получения документа, являющего результатом предоставления  муниципальной  услуги, лично, указанный документ направляется заявителю по почте.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Специалист, ответственный за  исполнение запросов:</w:t>
      </w:r>
    </w:p>
    <w:p w:rsidR="002C718E" w:rsidRDefault="002C718E" w:rsidP="002C718E">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приглашает заявителя (при наличии контактного телефона заявителя) для получения документа, являющегося результатом предоставления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2C718E" w:rsidRDefault="002C718E" w:rsidP="002C718E">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осуществляет отправку документов, являющихся результатом предоставления муниципальной услуги по  почте, электронной почте.</w:t>
      </w:r>
    </w:p>
    <w:p w:rsidR="002C718E" w:rsidRDefault="002C718E" w:rsidP="002C718E">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день явки заявителя:</w:t>
      </w:r>
    </w:p>
    <w:p w:rsidR="002C718E" w:rsidRDefault="002C718E" w:rsidP="002C718E">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проверяет документ, удостоверяющий личность заявителя, или документ, подтверждающий полномочия представителя заявителя действовать от его имени при получении документов, являющихся результатом предоставления муниципальной услуги;</w:t>
      </w:r>
    </w:p>
    <w:p w:rsidR="002C718E" w:rsidRDefault="002C718E" w:rsidP="002C718E">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выдает заявителю документы, являющиеся результатом предоставления муниципальной   услуги. </w:t>
      </w:r>
    </w:p>
    <w:p w:rsidR="002C718E" w:rsidRDefault="002C718E" w:rsidP="002C718E">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Срок выполнения административных действий -15 минут.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3.3.4. В случае неявки заявителя за получением результата предоставления муниципальной услуги специалист, ответственный за  исполнение запросов, осуществляет его направление по почте  по истечении 3 рабочих дней со дня регистрации указанного документа.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3.3.5. Максимальный  срок выполнения  административной процедуры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составляет 3 рабочих дня со дня регистрации документа, являющегося результатом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3.3.6. Критерием принятия решения  является наличие оформленного в установленном порядке, подписанного Главой Мансуровского сельсовета Советского района (иным уполномоченным им лицом) и зарегистрированного документа, являющегося результатом предоставления, а также документа, удостоверяющего личность заявителя, или документа, подтверждающего полномочия представителя заявителя действовать от его имени.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3.3.7. Результатом административной процедуры является получение заявителем одного из документов, предусмотренных пунктом  2.3.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3.3.8. Способ фиксации результата выполнения административной процедуры является занесение в журнал исходящей корреспонденции отметки об отправке письма заявителю или о получении такого письма заявителем.</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3.4. Порядок осуществления в электронной форме, в том числе с использованием Регионального портала, административных процедур (действий)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Исчерпывающий перечень административных действий при получении муниципальной  услуги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1)получение информации о порядке и сроках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 запись на прием для подачи запроса о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2) формирование запроса о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 прием и регистрация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4) получение результата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5) получение сведений о ходе выполнения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6) осуществление оценки качества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3.4.1. Предоставление муниципальной услуги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3.4.2. Уведомление о порядке и сроках предоставления муниципальной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3.4.3.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3.4.4. Запись на прием проводится посредством Регионального портала.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3.4.5. Формирование запроса осуществляется посредством заполнения заявителем одной из электронных форм запроса на  Региональном портале без необходимости дополнительной подачи запроса в какой-либо иной форме, шаблоны которых приведены в приложении №11 к настоящему Административному регламенту,  без необходимости дополнительной подачи запроса в какой-либо иной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xml:space="preserve">         При выявлении некорректно заполненного поля электронной формы запроса заявитель уведомляется о характере выявленной ошибки и порядке ее </w:t>
      </w:r>
      <w:r>
        <w:rPr>
          <w:rFonts w:ascii="Arial" w:hAnsi="Arial" w:cs="Arial"/>
          <w:color w:val="252525"/>
        </w:rPr>
        <w:lastRenderedPageBreak/>
        <w:t>устранения посредством информационного сообщения непосредственно в электронной форме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3.4.7. Заявителю направляется уведомление о получении запроса с использованием Регионального портала.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3.4.8. При формировании запроса заявителю обеспечивается: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а) возможность копирования и сохранения запроса и документов, необходимых для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б) возможность печати на бумажном носителе копии электронной формы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е) возможность доступа заявителя на Региональном  портале к ранее поданным им запросам в течение не менее одного года.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3.4.9. Сформированный запрос и документы, необходимые для предоставления муниципальной услуги в соответствии настоящим Административным регламентом указанные в подпунктах 3,4 пункта 2.6.1 и пункте 2.5.2  настоящего Административного регламента, направляются в Администрацию посредством  Регионального портала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3.4.10.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выполнения административного действия  – 1 рабочий день.</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3.4.11.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3.4.12.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3.4.13.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3.4.15. После принятия запроса заявителя специалистом,  ответственным за прием и регистрацию запросов, поступивших через Региональный портал, статус запроса заявителя в Едином личном кабинете на Едином  портале обновляется до статуса «принято».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3.4.16. Заявитель имеет возможность получения информации о ходе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3.4.17.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3.4.18.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а) уведомление о записи на прием в Администрацию, содержащее сведения о дате, времени и месте приема;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xml:space="preserve">         3.4.19. Результатом административной процедуры  является подготовка ответа на запрос в форме одного из подготовленных и оформленных в </w:t>
      </w:r>
      <w:r>
        <w:rPr>
          <w:rFonts w:ascii="Arial" w:hAnsi="Arial" w:cs="Arial"/>
          <w:color w:val="252525"/>
        </w:rPr>
        <w:lastRenderedPageBreak/>
        <w:t>установленном порядке документов, указанных в  подпункте 1 подпункта 3.2.3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3.4.20.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направления результата предоставления муниципальной услуги составляет 1 рабочий день   со дня регистрации одного из подготовленных и оформленных в установленном порядке документов, указанных в подразделе  </w:t>
      </w:r>
      <w:hyperlink r:id="rId15" w:history="1">
        <w:r>
          <w:rPr>
            <w:rStyle w:val="a5"/>
            <w:rFonts w:ascii="Arial" w:hAnsi="Arial" w:cs="Arial"/>
            <w:color w:val="0FA89D"/>
            <w:u w:val="none"/>
          </w:rPr>
          <w:t>2.3.</w:t>
        </w:r>
      </w:hyperlink>
      <w:r>
        <w:rPr>
          <w:rFonts w:ascii="Arial" w:hAnsi="Arial" w:cs="Arial"/>
          <w:color w:val="252525"/>
        </w:rPr>
        <w:t>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3.4.22.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3.4.23.  Максимальный срок выполнения  административной процедуры соответствует сроку, указанному  в подразделе 2.4.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3.4.24.  Заявителям обеспечивается возможность оценить доступность и качество муниципальной  услуги на Региональном портале.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3.4.25.  Критерием принятия решения является обращение заявителя за получением  муниципальной услуги в электронной форме.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3.4.26.  Результатом административной процедуры является подготовка ответа на запрос в форме одного из документов, указанных в подразделе  </w:t>
      </w:r>
      <w:hyperlink r:id="rId16" w:history="1">
        <w:r>
          <w:rPr>
            <w:rStyle w:val="a5"/>
            <w:rFonts w:ascii="Arial" w:hAnsi="Arial" w:cs="Arial"/>
            <w:color w:val="0FA89D"/>
            <w:u w:val="none"/>
          </w:rPr>
          <w:t>2.3.</w:t>
        </w:r>
      </w:hyperlink>
      <w:r>
        <w:rPr>
          <w:rFonts w:ascii="Arial" w:hAnsi="Arial" w:cs="Arial"/>
          <w:color w:val="252525"/>
        </w:rPr>
        <w:t>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3.4.27.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3.5.  Порядок исправления допущенных опечаток и ошибок в выданных в результате предоставления  муниципальной услуги документах.</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xml:space="preserve">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r>
        <w:rPr>
          <w:rFonts w:ascii="Arial" w:hAnsi="Arial" w:cs="Arial"/>
          <w:color w:val="252525"/>
        </w:rPr>
        <w:lastRenderedPageBreak/>
        <w:t>Срок передачи  запроса заявителя из МФЦ в Администрацию установлен соглашением о взаимодействии.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3.5.2. Специалист, ответственный за  исполнение запросов, при поступлении к нему заявления, указанного в подпункте 3.6.1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1) проводит проверку указанных в заявлении сведений;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2) в случае выявления допущенных опечаток и (или) ошибок в документе, являющимся результатом предоставления государственной услуги, осуществляет исправление таких опечаток и (или) ошибок, путем подготовки нового документа и его оформления в установленном порядке;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 при отсутствии опечаток и (или) ошибок в документе, являющимся результатом предоставления  муниципальной услуги, готовит письмо об отсутствии опечаток и (или) ошибок в выданном в результате предоставления муниципальной услуги документе.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Срок выполнения указанных административных действий - 5 рабочих дней со дня поступления в Администрацию соответствующего заявления.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3.5.3. Срок  выдачи (направления) документа, подготовленного по результатам выполнения административной процедуры, предусмотренной настоящим подразделом, не должен превышать 8 рабочих дней со дня регистрации заявления об исправлении выявленных заявителем опечаток и (или) ошибок.</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3.5.4.  Критерием принятия решений по административной процедуре  является наличие или отсутствие опечаток и (или) ошибок в выданных в результате предоставления муниципальной услуги документах.</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3.5.5. Результатом административной процедуры является направление (выдача) заявителю или его уполномоченному представителю исправленного документа либо  письма об отсутствии опечаток и (или) ошибок в выданном в результате предоставления муниципальной услуге документе.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3.5.6. Способ фиксации результата выполнения административной процедуры  является занесение в журнал исходящей корреспонденции отметки об отправке заявителю документа, указанного в подпункте 3.6.5 настоящего Административного регламента,  или о получении  обозначенного документа непосредственно заявителем или его уполномоченным представителем.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3.5.7.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3.5.8.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3.5.9. Способ фиксации результата выполнения административной процедуры  – регистрация в Журнале.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3.6.0.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numPr>
          <w:ilvl w:val="0"/>
          <w:numId w:val="11"/>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IV. Формы контроля за исполнением регламента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заместитель Главы Администрации Мансуровского сельсовета Советского района;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numPr>
          <w:ilvl w:val="0"/>
          <w:numId w:val="12"/>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lastRenderedPageBreak/>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7" w:history="1">
        <w:r>
          <w:rPr>
            <w:rStyle w:val="a5"/>
            <w:rFonts w:ascii="Arial" w:hAnsi="Arial" w:cs="Arial"/>
            <w:color w:val="0FA89D"/>
            <w:u w:val="none"/>
          </w:rPr>
          <w:t>http://gosuslugi.ru</w:t>
        </w:r>
      </w:hyperlink>
      <w:r>
        <w:rPr>
          <w:rFonts w:ascii="Arial" w:hAnsi="Arial" w:cs="Arial"/>
          <w:color w:val="252525"/>
        </w:rPr>
        <w:t>.</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Жалоба может быть направлена 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Администрацию Мансуровского сельсовета Советского района;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привлекаемые организации.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Жалобы рассматривают: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в Администрации Мансуровского сельсовета Советского района -  уполномоченное на рассмотрение жалоб должностное лицо;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МФЦ - руководитель многофункционального центра;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у учредителя - руководитель учредителя многофункционального центра;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r>
        <w:rPr>
          <w:rStyle w:val="a4"/>
          <w:rFonts w:ascii="Arial" w:hAnsi="Arial" w:cs="Arial"/>
          <w:color w:val="252525"/>
        </w:rPr>
        <w:t>5.3. Способы информирования заявителей о порядке подачи и рассмотрения жалобы, в том числе с использованием Единого портала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5.4.</w:t>
      </w:r>
      <w:r>
        <w:rPr>
          <w:rFonts w:ascii="Arial" w:hAnsi="Arial" w:cs="Arial"/>
          <w:color w:val="252525"/>
        </w:rPr>
        <w:t> </w:t>
      </w:r>
      <w:r>
        <w:rPr>
          <w:rStyle w:val="a4"/>
          <w:rFonts w:ascii="Arial" w:hAnsi="Arial" w:cs="Arial"/>
          <w:color w:val="252525"/>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Федеральным законом  от 27.07.2010 № 210-ФЗ  «Об организации предоставления государственных и муниципальных услуг»;</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xml:space="preserve">постановлением Администрации Мансуровского сельсовета Советского района Курской области «Об утверждении Положения об особенностях подачи и </w:t>
      </w:r>
      <w:r>
        <w:rPr>
          <w:rFonts w:ascii="Arial" w:hAnsi="Arial" w:cs="Arial"/>
          <w:color w:val="252525"/>
        </w:rPr>
        <w:lastRenderedPageBreak/>
        <w:t>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указанная в данном разделе, размещена  на Едином портале https://www.gosuslugi.ru.</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numPr>
          <w:ilvl w:val="0"/>
          <w:numId w:val="13"/>
        </w:numPr>
        <w:shd w:val="clear" w:color="auto" w:fill="FFFFFF"/>
        <w:spacing w:before="100" w:beforeAutospacing="1" w:after="100" w:afterAutospacing="1" w:line="240" w:lineRule="auto"/>
        <w:rPr>
          <w:rFonts w:ascii="Arial" w:hAnsi="Arial" w:cs="Arial"/>
          <w:color w:val="252525"/>
        </w:rPr>
      </w:pPr>
      <w:r>
        <w:rPr>
          <w:rStyle w:val="a4"/>
          <w:rFonts w:ascii="Arial" w:hAnsi="Arial" w:cs="Arial"/>
          <w:color w:val="252525"/>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6.1.Основанием для начала административной процедуры является подача заявителем запроса, составленного по одной из форм, приведенных в приложениях №№ 1 – 10 к настоящему Административному регламенту с приложением документов, указанных в подпунктах 2-4 пункта 2.6.1 и пункте 2.6.2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18" w:history="1">
        <w:r>
          <w:rPr>
            <w:rStyle w:val="a5"/>
            <w:rFonts w:ascii="Arial" w:hAnsi="Arial" w:cs="Arial"/>
            <w:color w:val="0FA89D"/>
            <w:u w:val="none"/>
          </w:rPr>
          <w:t>статье 15.1</w:t>
        </w:r>
      </w:hyperlink>
      <w:r>
        <w:rPr>
          <w:rFonts w:ascii="Arial" w:hAnsi="Arial" w:cs="Arial"/>
          <w:color w:val="252525"/>
        </w:rPr>
        <w:t>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6.3.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6.4. При получении заявления  работник МФЦ: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а)  проверяет правильность оформления запроса.  В случае неправильного оформления запроса  работник МФЦ оказывает помощь заявителю в оформлении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в)  заполняет расписку о приеме (регистрации) запроса заявителя с указанием перечня принятых документов и срока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6.5. Срок передачи запроса и документов, необходимых для предоставления муниципальной услуги, из МФЦ в Администрацию - в течение 1 рабочего дня после регистрации.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6.6. Заявитель, представивший  запрос и документы на получение муниципальной услуги в МФЦ, результат муниципальной услуги получает  в зависимости от способа получения, указанного им в заявлении (вручается заявителю в МФЦ или выдается Администрацией).</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6.7.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6.8. В случае,  указал способ получения результата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6.9.  При получении результата муниципальной услуги в МФЦ заявитель предъявляет:</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документ, удостоверяющий личность;</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при обращении уполномоченного представителя заявителя - документ, подтверждающий полномочия представителя заявителя.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6.10. Критерием принятия решения является обращение заявителя за получением  муниципальной услуги в МФЦ.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6.12. Способ фиксации результата выполнения административной процедуры  - отметка в передаточной ведомости  о передаче документов из МФЦ в Администрацию  или отметка заявителя  в журнале выданных документов в МФЦ.</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tbl>
      <w:tblPr>
        <w:tblW w:w="5670" w:type="dxa"/>
        <w:shd w:val="clear" w:color="auto" w:fill="FFFFFF"/>
        <w:tblCellMar>
          <w:top w:w="15" w:type="dxa"/>
          <w:left w:w="15" w:type="dxa"/>
          <w:bottom w:w="15" w:type="dxa"/>
          <w:right w:w="15" w:type="dxa"/>
        </w:tblCellMar>
        <w:tblLook w:val="04A0"/>
      </w:tblPr>
      <w:tblGrid>
        <w:gridCol w:w="5670"/>
      </w:tblGrid>
      <w:tr w:rsidR="002C718E" w:rsidTr="002C718E">
        <w:tc>
          <w:tcPr>
            <w:tcW w:w="5670" w:type="dxa"/>
            <w:shd w:val="clear" w:color="auto" w:fill="FFFFFF"/>
            <w:vAlign w:val="center"/>
            <w:hideMark/>
          </w:tcPr>
          <w:p w:rsidR="002C718E" w:rsidRDefault="002C718E">
            <w:pPr>
              <w:pStyle w:val="a3"/>
              <w:spacing w:before="0" w:beforeAutospacing="0"/>
              <w:rPr>
                <w:rFonts w:ascii="Arial" w:hAnsi="Arial" w:cs="Arial"/>
                <w:color w:val="252525"/>
              </w:rPr>
            </w:pPr>
            <w:r>
              <w:rPr>
                <w:rStyle w:val="a4"/>
                <w:rFonts w:ascii="Arial" w:hAnsi="Arial" w:cs="Arial"/>
                <w:color w:val="252525"/>
              </w:rPr>
              <w:t>                           Приложение № 1</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(ФОРМА)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справки о размере заработной платы</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 </w:t>
      </w:r>
    </w:p>
    <w:tbl>
      <w:tblPr>
        <w:tblW w:w="5100" w:type="pct"/>
        <w:shd w:val="clear" w:color="auto" w:fill="FFFFFF"/>
        <w:tblCellMar>
          <w:top w:w="15" w:type="dxa"/>
          <w:left w:w="15" w:type="dxa"/>
          <w:bottom w:w="15" w:type="dxa"/>
          <w:right w:w="15" w:type="dxa"/>
        </w:tblCellMar>
        <w:tblLook w:val="04A0"/>
      </w:tblPr>
      <w:tblGrid>
        <w:gridCol w:w="7425"/>
        <w:gridCol w:w="2148"/>
      </w:tblGrid>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r>
              <w:rPr>
                <w:rStyle w:val="a7"/>
                <w:rFonts w:ascii="Arial" w:hAnsi="Arial" w:cs="Arial"/>
                <w:color w:val="252525"/>
              </w:rPr>
              <w:t>*</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Сведения о заявителе</w:t>
      </w:r>
    </w:p>
    <w:tbl>
      <w:tblPr>
        <w:tblW w:w="5100" w:type="pct"/>
        <w:shd w:val="clear" w:color="auto" w:fill="FFFFFF"/>
        <w:tblCellMar>
          <w:top w:w="15" w:type="dxa"/>
          <w:left w:w="15" w:type="dxa"/>
          <w:bottom w:w="15" w:type="dxa"/>
          <w:right w:w="15" w:type="dxa"/>
        </w:tblCellMar>
        <w:tblLook w:val="04A0"/>
      </w:tblPr>
      <w:tblGrid>
        <w:gridCol w:w="7425"/>
        <w:gridCol w:w="2148"/>
      </w:tblGrid>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(представителя, доверителя  заявителя)</w:t>
            </w:r>
            <w:r>
              <w:rPr>
                <w:rStyle w:val="a7"/>
                <w:rFonts w:ascii="Arial" w:hAnsi="Arial" w:cs="Arial"/>
                <w:color w:val="252525"/>
              </w:rPr>
              <w:t>  в именительном падеже:* </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 </w:t>
            </w:r>
            <w:r>
              <w:rPr>
                <w:rStyle w:val="a7"/>
                <w:rFonts w:ascii="Arial" w:hAnsi="Arial" w:cs="Arial"/>
                <w:color w:val="252525"/>
              </w:rPr>
              <w:t>(с указанием индекса):</w:t>
            </w:r>
            <w:r>
              <w:rPr>
                <w:rFonts w:ascii="Arial" w:hAnsi="Arial" w:cs="Arial"/>
                <w:color w:val="252525"/>
              </w:rPr>
              <w:t>*</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E-mail:</w:t>
            </w:r>
          </w:p>
        </w:tc>
        <w:tc>
          <w:tcPr>
            <w:tcW w:w="1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Информация о лице, на которое запрашиваются сведения</w:t>
      </w:r>
    </w:p>
    <w:tbl>
      <w:tblPr>
        <w:tblW w:w="5100" w:type="pct"/>
        <w:shd w:val="clear" w:color="auto" w:fill="FFFFFF"/>
        <w:tblCellMar>
          <w:top w:w="15" w:type="dxa"/>
          <w:left w:w="15" w:type="dxa"/>
          <w:bottom w:w="15" w:type="dxa"/>
          <w:right w:w="15" w:type="dxa"/>
        </w:tblCellMar>
        <w:tblLook w:val="04A0"/>
      </w:tblPr>
      <w:tblGrid>
        <w:gridCol w:w="7425"/>
        <w:gridCol w:w="2148"/>
      </w:tblGrid>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lastRenderedPageBreak/>
              <w:t>Фамилия, имя, отчество лица, о котором запрашиваются сведения*</w:t>
            </w:r>
          </w:p>
          <w:p w:rsidR="002C718E" w:rsidRDefault="002C718E">
            <w:pPr>
              <w:pStyle w:val="a3"/>
              <w:spacing w:before="0" w:beforeAutospacing="0"/>
              <w:rPr>
                <w:rFonts w:ascii="Arial" w:hAnsi="Arial" w:cs="Arial"/>
                <w:color w:val="252525"/>
              </w:rPr>
            </w:pPr>
            <w:r>
              <w:rPr>
                <w:rStyle w:val="a7"/>
                <w:rFonts w:ascii="Arial" w:hAnsi="Arial" w:cs="Arial"/>
                <w:color w:val="252525"/>
              </w:rPr>
              <w:t>(в случае запроса заявителем сведений о себе - повторяются фамилия, имя, отчество, указанные в разделе «Сведения о заявителе»)</w:t>
            </w:r>
          </w:p>
          <w:p w:rsidR="002C718E" w:rsidRDefault="002C718E">
            <w:pPr>
              <w:pStyle w:val="a3"/>
              <w:spacing w:before="0" w:beforeAutospacing="0"/>
              <w:rPr>
                <w:rFonts w:ascii="Arial" w:hAnsi="Arial" w:cs="Arial"/>
                <w:color w:val="252525"/>
              </w:rPr>
            </w:pPr>
            <w:r>
              <w:rPr>
                <w:rFonts w:ascii="Arial" w:hAnsi="Arial" w:cs="Arial"/>
                <w:color w:val="252525"/>
              </w:rPr>
              <w:t>При изменении фамилии в связи с регистрацией брака указывается еще и добрачная фамилия</w:t>
            </w:r>
            <w:r>
              <w:rPr>
                <w:rStyle w:val="a7"/>
                <w:rFonts w:ascii="Arial" w:hAnsi="Arial" w:cs="Arial"/>
                <w:color w:val="252525"/>
              </w:rPr>
              <w:t>. </w:t>
            </w:r>
            <w:r>
              <w:rPr>
                <w:rFonts w:ascii="Arial" w:hAnsi="Arial" w:cs="Arial"/>
                <w:color w:val="252525"/>
              </w:rPr>
              <w:t>Для лиц женского пола указывается девичья фамилия, а также фамилии, которые были выбраны в связи с регистрацией брака *</w:t>
            </w:r>
            <w:r>
              <w:rPr>
                <w:rStyle w:val="a7"/>
                <w:rFonts w:ascii="Arial" w:hAnsi="Arial" w:cs="Arial"/>
                <w:color w:val="252525"/>
              </w:rPr>
              <w:t>(например: Иванова Клавдия Михайловна - до 1985 г., с 1986 г. по 1990 г. -  Петрова,  с 1990 по 1995 г.  – Сидорова, с 1995 г. по 1998 г. - Березина, с 2003 г. – Светлова):</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рождения (число, месяц, год):*</w:t>
            </w:r>
          </w:p>
        </w:tc>
        <w:tc>
          <w:tcPr>
            <w:tcW w:w="1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Полное название организации в период работы:*</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структурного подразделения и должности (профессии) в период работы*  </w:t>
            </w:r>
            <w:r>
              <w:rPr>
                <w:rStyle w:val="a7"/>
                <w:rFonts w:ascii="Arial" w:hAnsi="Arial" w:cs="Arial"/>
                <w:color w:val="252525"/>
              </w:rPr>
              <w:t>(например: механический цех № 2, слесарь):</w:t>
            </w:r>
          </w:p>
        </w:tc>
        <w:tc>
          <w:tcPr>
            <w:tcW w:w="1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w:t>
            </w:r>
            <w:r>
              <w:rPr>
                <w:rStyle w:val="a7"/>
                <w:rFonts w:ascii="Arial" w:hAnsi="Arial" w:cs="Arial"/>
                <w:color w:val="252525"/>
              </w:rPr>
              <w:t>(число, месяц, год)</w:t>
            </w:r>
            <w:r>
              <w:rPr>
                <w:rFonts w:ascii="Arial" w:hAnsi="Arial" w:cs="Arial"/>
                <w:color w:val="252525"/>
              </w:rPr>
              <w:t> приема на работу и дата </w:t>
            </w:r>
            <w:r>
              <w:rPr>
                <w:rStyle w:val="a7"/>
                <w:rFonts w:ascii="Arial" w:hAnsi="Arial" w:cs="Arial"/>
                <w:color w:val="252525"/>
              </w:rPr>
              <w:t>(число, месяц, год)</w:t>
            </w:r>
            <w:r>
              <w:rPr>
                <w:rFonts w:ascii="Arial" w:hAnsi="Arial" w:cs="Arial"/>
                <w:color w:val="252525"/>
              </w:rPr>
              <w:t> увольнения с работы, или номера приказа (протокола) о приеме на работу и об увольнении с работы</w:t>
            </w:r>
            <w:r>
              <w:rPr>
                <w:rStyle w:val="a7"/>
                <w:rFonts w:ascii="Arial" w:hAnsi="Arial" w:cs="Arial"/>
                <w:color w:val="252525"/>
              </w:rPr>
              <w:t>* (если не располагаете точными сведениями, укажите примерный год приема/увольнения): </w:t>
            </w:r>
          </w:p>
        </w:tc>
        <w:tc>
          <w:tcPr>
            <w:tcW w:w="1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Запрашиваемый период работы </w:t>
            </w:r>
            <w:r>
              <w:rPr>
                <w:rStyle w:val="a7"/>
                <w:rFonts w:ascii="Arial" w:hAnsi="Arial" w:cs="Arial"/>
                <w:color w:val="252525"/>
              </w:rPr>
              <w:t>(не более 5 лет) </w:t>
            </w:r>
            <w:r>
              <w:rPr>
                <w:rFonts w:ascii="Arial" w:hAnsi="Arial" w:cs="Arial"/>
                <w:color w:val="252525"/>
              </w:rPr>
              <w:t>о подтверждении заработной платы  с  указанием числа, месяца, года * </w:t>
            </w:r>
            <w:r>
              <w:rPr>
                <w:rStyle w:val="a7"/>
                <w:rFonts w:ascii="Arial" w:hAnsi="Arial" w:cs="Arial"/>
                <w:color w:val="252525"/>
              </w:rPr>
              <w:t>(например: с 12.08.1983 по 31.12.1988)</w:t>
            </w:r>
            <w:r>
              <w:rPr>
                <w:rFonts w:ascii="Arial" w:hAnsi="Arial" w:cs="Arial"/>
                <w:color w:val="252525"/>
              </w:rPr>
              <w:t>:</w:t>
            </w:r>
          </w:p>
        </w:tc>
        <w:tc>
          <w:tcPr>
            <w:tcW w:w="1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Дополнительные сведения</w:t>
            </w:r>
            <w:r>
              <w:rPr>
                <w:rStyle w:val="a7"/>
                <w:rFonts w:ascii="Arial" w:hAnsi="Arial" w:cs="Arial"/>
                <w:color w:val="252525"/>
              </w:rPr>
              <w:t>: Указать  период нахождения в отпуске по уходу за ребенком  (декретный отпуск) и дату(ы) рождения ребенка (детей) (число, месяц, год)  (например: декретный отпуск – с 1989 по 1991 гг., дата рождения 17.03.1989)</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 (</w:t>
            </w:r>
            <w:r>
              <w:rPr>
                <w:rStyle w:val="a7"/>
                <w:rFonts w:ascii="Arial" w:hAnsi="Arial" w:cs="Arial"/>
                <w:color w:val="252525"/>
              </w:rPr>
              <w:t>указать</w:t>
            </w:r>
            <w:r>
              <w:rPr>
                <w:rFonts w:ascii="Arial" w:hAnsi="Arial" w:cs="Arial"/>
                <w:color w:val="252525"/>
              </w:rPr>
              <w:t> - </w:t>
            </w:r>
            <w:r>
              <w:rPr>
                <w:rStyle w:val="a7"/>
                <w:rFonts w:ascii="Arial" w:hAnsi="Arial" w:cs="Arial"/>
                <w:color w:val="252525"/>
              </w:rPr>
              <w:t> лично, по почте)</w:t>
            </w:r>
            <w:r>
              <w:rPr>
                <w:rFonts w:ascii="Arial" w:hAnsi="Arial" w:cs="Arial"/>
                <w:color w:val="252525"/>
              </w:rPr>
              <w:t> *</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Приложение: </w:t>
            </w:r>
            <w:r>
              <w:rPr>
                <w:rStyle w:val="a7"/>
                <w:rFonts w:ascii="Arial" w:hAnsi="Arial" w:cs="Arial"/>
                <w:color w:val="252525"/>
              </w:rPr>
              <w:t>копии страниц трудовой книжки  со сведениями о работе в запрашиваемый период</w:t>
            </w:r>
          </w:p>
        </w:tc>
        <w:tc>
          <w:tcPr>
            <w:tcW w:w="11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Дата______________   подпись ______________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sz w:val="18"/>
          <w:szCs w:val="18"/>
          <w:vertAlign w:val="superscript"/>
        </w:rPr>
        <w:t> «</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разделы </w:t>
      </w:r>
    </w:p>
    <w:tbl>
      <w:tblPr>
        <w:tblW w:w="4965" w:type="dxa"/>
        <w:shd w:val="clear" w:color="auto" w:fill="FFFFFF"/>
        <w:tblCellMar>
          <w:top w:w="15" w:type="dxa"/>
          <w:left w:w="15" w:type="dxa"/>
          <w:bottom w:w="15" w:type="dxa"/>
          <w:right w:w="15" w:type="dxa"/>
        </w:tblCellMar>
        <w:tblLook w:val="04A0"/>
      </w:tblPr>
      <w:tblGrid>
        <w:gridCol w:w="4965"/>
      </w:tblGrid>
      <w:tr w:rsidR="002C718E" w:rsidTr="002C718E">
        <w:tc>
          <w:tcPr>
            <w:tcW w:w="4965" w:type="dxa"/>
            <w:shd w:val="clear" w:color="auto" w:fill="FFFFFF"/>
            <w:vAlign w:val="center"/>
            <w:hideMark/>
          </w:tcPr>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Приложение № 2</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(ФОРМА)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справки о подтверждении трудового стажа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 </w:t>
      </w:r>
    </w:p>
    <w:tbl>
      <w:tblPr>
        <w:tblW w:w="5000" w:type="pct"/>
        <w:shd w:val="clear" w:color="auto" w:fill="FFFFFF"/>
        <w:tblCellMar>
          <w:top w:w="15" w:type="dxa"/>
          <w:left w:w="15" w:type="dxa"/>
          <w:bottom w:w="15" w:type="dxa"/>
          <w:right w:w="15" w:type="dxa"/>
        </w:tblCellMar>
        <w:tblLook w:val="04A0"/>
      </w:tblPr>
      <w:tblGrid>
        <w:gridCol w:w="6511"/>
        <w:gridCol w:w="2874"/>
      </w:tblGrid>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r>
              <w:rPr>
                <w:rStyle w:val="a7"/>
                <w:rFonts w:ascii="Arial" w:hAnsi="Arial" w:cs="Arial"/>
                <w:color w:val="252525"/>
              </w:rPr>
              <w:t>*</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6511"/>
        <w:gridCol w:w="2874"/>
      </w:tblGrid>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lastRenderedPageBreak/>
              <w:t>Фамилия, имя, отчество заявителя  (представителя, доверителя  заявителя)</w:t>
            </w:r>
            <w:r>
              <w:rPr>
                <w:rStyle w:val="a7"/>
                <w:rFonts w:ascii="Arial" w:hAnsi="Arial" w:cs="Arial"/>
                <w:color w:val="252525"/>
              </w:rPr>
              <w:t>  в именительном падеже:</w:t>
            </w:r>
            <w:r>
              <w:rPr>
                <w:rStyle w:val="a4"/>
                <w:rFonts w:ascii="Arial" w:hAnsi="Arial" w:cs="Arial"/>
                <w:i/>
                <w:iCs/>
                <w:color w:val="252525"/>
              </w:rPr>
              <w:t>*</w:t>
            </w:r>
            <w:r>
              <w:rPr>
                <w:rStyle w:val="a7"/>
                <w:rFonts w:ascii="Arial" w:hAnsi="Arial" w:cs="Arial"/>
                <w:color w:val="252525"/>
              </w:rPr>
              <w:t> </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 </w:t>
            </w:r>
            <w:r>
              <w:rPr>
                <w:rStyle w:val="a7"/>
                <w:rFonts w:ascii="Arial" w:hAnsi="Arial" w:cs="Arial"/>
                <w:color w:val="252525"/>
              </w:rPr>
              <w:t>(с указанием индекса):</w:t>
            </w:r>
            <w:r>
              <w:rPr>
                <w:rStyle w:val="a4"/>
                <w:rFonts w:ascii="Arial" w:hAnsi="Arial" w:cs="Arial"/>
                <w:color w:val="252525"/>
              </w:rPr>
              <w:t>*</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w:t>
            </w:r>
            <w:r>
              <w:rPr>
                <w:rStyle w:val="a4"/>
                <w:rFonts w:ascii="Arial" w:hAnsi="Arial" w:cs="Arial"/>
                <w:color w:val="252525"/>
              </w:rPr>
              <w:t>*</w:t>
            </w:r>
            <w:r>
              <w:rPr>
                <w:rFonts w:ascii="Arial" w:hAnsi="Arial" w:cs="Arial"/>
                <w:color w:val="252525"/>
              </w:rPr>
              <w:t>/ E-mail:</w:t>
            </w:r>
          </w:p>
        </w:tc>
        <w:tc>
          <w:tcPr>
            <w:tcW w:w="15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Информация о лице, на которое запрашиваются сведения</w:t>
      </w:r>
    </w:p>
    <w:tbl>
      <w:tblPr>
        <w:tblW w:w="5000" w:type="pct"/>
        <w:shd w:val="clear" w:color="auto" w:fill="FFFFFF"/>
        <w:tblCellMar>
          <w:top w:w="15" w:type="dxa"/>
          <w:left w:w="15" w:type="dxa"/>
          <w:bottom w:w="15" w:type="dxa"/>
          <w:right w:w="15" w:type="dxa"/>
        </w:tblCellMar>
        <w:tblLook w:val="04A0"/>
      </w:tblPr>
      <w:tblGrid>
        <w:gridCol w:w="6511"/>
        <w:gridCol w:w="2874"/>
      </w:tblGrid>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лица, о котором запрашиваются сведения</w:t>
            </w:r>
            <w:r>
              <w:rPr>
                <w:rStyle w:val="a4"/>
                <w:rFonts w:ascii="Arial" w:hAnsi="Arial" w:cs="Arial"/>
                <w:color w:val="252525"/>
              </w:rPr>
              <w:t>* </w:t>
            </w:r>
            <w:r>
              <w:rPr>
                <w:rStyle w:val="a7"/>
                <w:rFonts w:ascii="Arial" w:hAnsi="Arial" w:cs="Arial"/>
                <w:color w:val="252525"/>
              </w:rPr>
              <w:t>(в случае запроса заявителем сведений о себе - повторяются фамилия, имя, отчество, указанные в разделе «Сведения о заявителе»)</w:t>
            </w:r>
          </w:p>
          <w:p w:rsidR="002C718E" w:rsidRDefault="002C718E">
            <w:pPr>
              <w:pStyle w:val="a3"/>
              <w:spacing w:before="0" w:beforeAutospacing="0"/>
              <w:rPr>
                <w:rFonts w:ascii="Arial" w:hAnsi="Arial" w:cs="Arial"/>
                <w:color w:val="252525"/>
              </w:rPr>
            </w:pPr>
            <w:r>
              <w:rPr>
                <w:rFonts w:ascii="Arial" w:hAnsi="Arial" w:cs="Arial"/>
                <w:color w:val="252525"/>
              </w:rPr>
              <w:t>При изменении фамилии в связи с регистрацией брака указывается еще и добрачная фамилия*</w:t>
            </w:r>
            <w:r>
              <w:rPr>
                <w:rStyle w:val="a7"/>
                <w:rFonts w:ascii="Arial" w:hAnsi="Arial" w:cs="Arial"/>
                <w:color w:val="252525"/>
              </w:rPr>
              <w:t>. </w:t>
            </w:r>
            <w:r>
              <w:rPr>
                <w:rFonts w:ascii="Arial" w:hAnsi="Arial" w:cs="Arial"/>
                <w:color w:val="252525"/>
              </w:rPr>
              <w:t>Для лиц женского пола указывается девичья фамилия, а также фамилии, которые были выбраны в связи с регистрацией брака </w:t>
            </w:r>
            <w:r>
              <w:rPr>
                <w:rStyle w:val="a4"/>
                <w:rFonts w:ascii="Arial" w:hAnsi="Arial" w:cs="Arial"/>
                <w:color w:val="252525"/>
              </w:rPr>
              <w:t>*</w:t>
            </w:r>
            <w:r>
              <w:rPr>
                <w:rStyle w:val="a7"/>
                <w:rFonts w:ascii="Arial" w:hAnsi="Arial" w:cs="Arial"/>
                <w:color w:val="252525"/>
              </w:rPr>
              <w:t>(например: Иванова Клавдия Михайловна - до 1985 г., с 1986 г. по 1990 г. -  Петрова,  с 1990 по 1995 г.  – Сидорова, с 1995 г. по 1998 г. - Березина, с 2003 г. – Светлова):</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рождения (число, месяц, год):</w:t>
            </w:r>
            <w:r>
              <w:rPr>
                <w:rStyle w:val="a4"/>
                <w:rFonts w:ascii="Arial" w:hAnsi="Arial" w:cs="Arial"/>
                <w:color w:val="252525"/>
              </w:rPr>
              <w:t>*</w:t>
            </w:r>
          </w:p>
        </w:tc>
        <w:tc>
          <w:tcPr>
            <w:tcW w:w="15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Полное название организации в период работы:</w:t>
            </w:r>
            <w:r>
              <w:rPr>
                <w:rStyle w:val="a4"/>
                <w:rFonts w:ascii="Arial" w:hAnsi="Arial" w:cs="Arial"/>
                <w:color w:val="252525"/>
              </w:rPr>
              <w:t>*</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структурного подразделения и должности (профессии) в период работы</w:t>
            </w:r>
            <w:r>
              <w:rPr>
                <w:rStyle w:val="a4"/>
                <w:rFonts w:ascii="Arial" w:hAnsi="Arial" w:cs="Arial"/>
                <w:color w:val="252525"/>
              </w:rPr>
              <w:t>*</w:t>
            </w:r>
            <w:r>
              <w:rPr>
                <w:rFonts w:ascii="Arial" w:hAnsi="Arial" w:cs="Arial"/>
                <w:color w:val="252525"/>
              </w:rPr>
              <w:t>  </w:t>
            </w:r>
            <w:r>
              <w:rPr>
                <w:rStyle w:val="a7"/>
                <w:rFonts w:ascii="Arial" w:hAnsi="Arial" w:cs="Arial"/>
                <w:color w:val="252525"/>
              </w:rPr>
              <w:t>(например: механический цех № 2, слесарь):</w:t>
            </w:r>
          </w:p>
        </w:tc>
        <w:tc>
          <w:tcPr>
            <w:tcW w:w="15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(число, месяц, год) приема на работу и дата (число, месяц, год) увольнения с работы, или номера приказа (протокола) о приеме на работу и номера приказа (протокола) об увольнении с работы* </w:t>
            </w:r>
            <w:r>
              <w:rPr>
                <w:rStyle w:val="a7"/>
                <w:rFonts w:ascii="Arial" w:hAnsi="Arial" w:cs="Arial"/>
                <w:color w:val="252525"/>
              </w:rPr>
              <w:t>(если не располагаете точными сведениями, укажите примерный год приема/увольнения)</w:t>
            </w:r>
            <w:r>
              <w:rPr>
                <w:rFonts w:ascii="Arial" w:hAnsi="Arial" w:cs="Arial"/>
                <w:color w:val="252525"/>
              </w:rPr>
              <w:t>:  </w:t>
            </w:r>
            <w:r>
              <w:rPr>
                <w:rStyle w:val="a7"/>
                <w:rFonts w:ascii="Arial" w:hAnsi="Arial" w:cs="Arial"/>
                <w:color w:val="252525"/>
              </w:rPr>
              <w:t>  </w:t>
            </w:r>
          </w:p>
        </w:tc>
        <w:tc>
          <w:tcPr>
            <w:tcW w:w="15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Запрашиваемый период работы  о подтверждении  трудового стажа  с  указанием числа, месяца, года </w:t>
            </w:r>
            <w:r>
              <w:rPr>
                <w:rStyle w:val="a4"/>
                <w:rFonts w:ascii="Arial" w:hAnsi="Arial" w:cs="Arial"/>
                <w:color w:val="252525"/>
              </w:rPr>
              <w:t>*</w:t>
            </w:r>
            <w:r>
              <w:rPr>
                <w:rFonts w:ascii="Arial" w:hAnsi="Arial" w:cs="Arial"/>
                <w:color w:val="252525"/>
              </w:rPr>
              <w:t> </w:t>
            </w:r>
            <w:r>
              <w:rPr>
                <w:rStyle w:val="a7"/>
                <w:rFonts w:ascii="Arial" w:hAnsi="Arial" w:cs="Arial"/>
                <w:color w:val="252525"/>
              </w:rPr>
              <w:t>(например: с 12.08.1983 по 31.12.1988)</w:t>
            </w:r>
            <w:r>
              <w:rPr>
                <w:rFonts w:ascii="Arial" w:hAnsi="Arial" w:cs="Arial"/>
                <w:color w:val="252525"/>
              </w:rPr>
              <w:t>:</w:t>
            </w:r>
          </w:p>
        </w:tc>
        <w:tc>
          <w:tcPr>
            <w:tcW w:w="15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 (</w:t>
            </w:r>
            <w:r>
              <w:rPr>
                <w:rStyle w:val="a7"/>
                <w:rFonts w:ascii="Arial" w:hAnsi="Arial" w:cs="Arial"/>
                <w:color w:val="252525"/>
              </w:rPr>
              <w:t>указать</w:t>
            </w:r>
            <w:r>
              <w:rPr>
                <w:rFonts w:ascii="Arial" w:hAnsi="Arial" w:cs="Arial"/>
                <w:color w:val="252525"/>
              </w:rPr>
              <w:t> - </w:t>
            </w:r>
            <w:r>
              <w:rPr>
                <w:rStyle w:val="a7"/>
                <w:rFonts w:ascii="Arial" w:hAnsi="Arial" w:cs="Arial"/>
                <w:color w:val="252525"/>
              </w:rPr>
              <w:t> лично, по почте)</w:t>
            </w:r>
            <w:r>
              <w:rPr>
                <w:rStyle w:val="a4"/>
                <w:rFonts w:ascii="Arial" w:hAnsi="Arial" w:cs="Arial"/>
                <w:color w:val="252525"/>
              </w:rPr>
              <w:t>*</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Приложение: </w:t>
            </w:r>
            <w:r>
              <w:rPr>
                <w:rStyle w:val="a7"/>
                <w:rFonts w:ascii="Arial" w:hAnsi="Arial" w:cs="Arial"/>
                <w:color w:val="252525"/>
              </w:rPr>
              <w:t>копии страниц трудовой книжки  со сведениями о работе в запрашиваемый период</w:t>
            </w:r>
          </w:p>
        </w:tc>
        <w:tc>
          <w:tcPr>
            <w:tcW w:w="15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Дата______________   подпись ______________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обязательные для заполнения разделы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tbl>
      <w:tblPr>
        <w:tblW w:w="4965" w:type="dxa"/>
        <w:shd w:val="clear" w:color="auto" w:fill="FFFFFF"/>
        <w:tblCellMar>
          <w:top w:w="15" w:type="dxa"/>
          <w:left w:w="15" w:type="dxa"/>
          <w:bottom w:w="15" w:type="dxa"/>
          <w:right w:w="15" w:type="dxa"/>
        </w:tblCellMar>
        <w:tblLook w:val="04A0"/>
      </w:tblPr>
      <w:tblGrid>
        <w:gridCol w:w="4965"/>
      </w:tblGrid>
      <w:tr w:rsidR="002C718E" w:rsidTr="002C718E">
        <w:tc>
          <w:tcPr>
            <w:tcW w:w="4965" w:type="dxa"/>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Приложение № 3</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r>
        <w:rPr>
          <w:rStyle w:val="a4"/>
          <w:rFonts w:ascii="Arial" w:hAnsi="Arial" w:cs="Arial"/>
          <w:color w:val="252525"/>
        </w:rPr>
        <w:t>(ФОРМА)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справки об образовании (направлении, зачислении на учебу и об окончании учебного заведения) и подтверждении прохождения производственной практики</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(нужное подчеркнуть)</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tbl>
      <w:tblPr>
        <w:tblW w:w="5000" w:type="pct"/>
        <w:shd w:val="clear" w:color="auto" w:fill="FFFFFF"/>
        <w:tblCellMar>
          <w:top w:w="15" w:type="dxa"/>
          <w:left w:w="15" w:type="dxa"/>
          <w:bottom w:w="15" w:type="dxa"/>
          <w:right w:w="15" w:type="dxa"/>
        </w:tblCellMar>
        <w:tblLook w:val="04A0"/>
      </w:tblPr>
      <w:tblGrid>
        <w:gridCol w:w="6894"/>
        <w:gridCol w:w="2491"/>
      </w:tblGrid>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r>
              <w:rPr>
                <w:rStyle w:val="a7"/>
                <w:rFonts w:ascii="Arial" w:hAnsi="Arial" w:cs="Arial"/>
                <w:color w:val="252525"/>
              </w:rPr>
              <w:t>*</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6894"/>
        <w:gridCol w:w="2491"/>
      </w:tblGrid>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w:t>
            </w:r>
            <w:r>
              <w:rPr>
                <w:rFonts w:ascii="Arial" w:hAnsi="Arial" w:cs="Arial"/>
                <w:color w:val="252525"/>
              </w:rPr>
              <w:br/>
              <w:t>(представителя, доверителя  заявителя)</w:t>
            </w:r>
            <w:r>
              <w:rPr>
                <w:rStyle w:val="a7"/>
                <w:rFonts w:ascii="Arial" w:hAnsi="Arial" w:cs="Arial"/>
                <w:color w:val="252525"/>
              </w:rPr>
              <w:t>  в именительном падеже* </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 </w:t>
            </w:r>
            <w:r>
              <w:rPr>
                <w:rStyle w:val="a7"/>
                <w:rFonts w:ascii="Arial" w:hAnsi="Arial" w:cs="Arial"/>
                <w:color w:val="252525"/>
              </w:rPr>
              <w:t>(с указанием индекса)</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E-mail</w:t>
            </w:r>
          </w:p>
        </w:tc>
        <w:tc>
          <w:tcPr>
            <w:tcW w:w="1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о лице, на которое запрашиваются сведения</w:t>
      </w:r>
    </w:p>
    <w:tbl>
      <w:tblPr>
        <w:tblW w:w="5000" w:type="pct"/>
        <w:shd w:val="clear" w:color="auto" w:fill="FFFFFF"/>
        <w:tblCellMar>
          <w:top w:w="15" w:type="dxa"/>
          <w:left w:w="15" w:type="dxa"/>
          <w:bottom w:w="15" w:type="dxa"/>
          <w:right w:w="15" w:type="dxa"/>
        </w:tblCellMar>
        <w:tblLook w:val="04A0"/>
      </w:tblPr>
      <w:tblGrid>
        <w:gridCol w:w="6894"/>
        <w:gridCol w:w="2491"/>
      </w:tblGrid>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лица, о котором запрашиваются сведения* </w:t>
            </w:r>
            <w:r>
              <w:rPr>
                <w:rStyle w:val="a7"/>
                <w:rFonts w:ascii="Arial" w:hAnsi="Arial" w:cs="Arial"/>
                <w:color w:val="252525"/>
              </w:rPr>
              <w:t>(в случае запроса заявителем сведений о себе - повторяются фамилия, имя, отчество, указанные в разделе «Сведения о заявителе»)</w:t>
            </w:r>
          </w:p>
          <w:p w:rsidR="002C718E" w:rsidRDefault="002C718E">
            <w:pPr>
              <w:pStyle w:val="a3"/>
              <w:spacing w:before="0" w:beforeAutospacing="0"/>
              <w:rPr>
                <w:rFonts w:ascii="Arial" w:hAnsi="Arial" w:cs="Arial"/>
                <w:color w:val="252525"/>
              </w:rPr>
            </w:pPr>
            <w:r>
              <w:rPr>
                <w:rFonts w:ascii="Arial" w:hAnsi="Arial" w:cs="Arial"/>
                <w:color w:val="252525"/>
              </w:rPr>
              <w:t>При изменении фамилии в связи с регистрацией брака указывается еще и добрачная фамилия*</w:t>
            </w:r>
            <w:r>
              <w:rPr>
                <w:rStyle w:val="a7"/>
                <w:rFonts w:ascii="Arial" w:hAnsi="Arial" w:cs="Arial"/>
                <w:color w:val="252525"/>
              </w:rPr>
              <w:t>. </w:t>
            </w:r>
            <w:r>
              <w:rPr>
                <w:rFonts w:ascii="Arial" w:hAnsi="Arial" w:cs="Arial"/>
                <w:color w:val="252525"/>
              </w:rPr>
              <w:t>Для лиц женского пола указывается девичья фамилия, а также фамилии, которые были выбраны в связи с регистрацией брака *</w:t>
            </w:r>
            <w:r>
              <w:rPr>
                <w:rStyle w:val="a7"/>
                <w:rFonts w:ascii="Arial" w:hAnsi="Arial" w:cs="Arial"/>
                <w:color w:val="252525"/>
              </w:rPr>
              <w:t>(например: Иванова Клавдия Михайловна - до 1985 г., с 1986 г. по 1990 г. -  Петрова,  с 1990 по 1995 г.  – Сидорова, с 1995 г. по 1998 г. - Березина, с 2003 г. – Светлова):</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рождения</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Место рождения</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учебного заведения*</w:t>
            </w:r>
          </w:p>
        </w:tc>
        <w:tc>
          <w:tcPr>
            <w:tcW w:w="1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направления (зачисления) на учебу (производственную практику)*</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Период обучения*</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организации (органа), направившей на учебу (производственную практику)</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w:t>
            </w:r>
            <w:r>
              <w:rPr>
                <w:rStyle w:val="a7"/>
                <w:rFonts w:ascii="Arial" w:hAnsi="Arial" w:cs="Arial"/>
                <w:color w:val="252525"/>
              </w:rPr>
              <w:t>*</w:t>
            </w:r>
            <w:r>
              <w:rPr>
                <w:rFonts w:ascii="Arial" w:hAnsi="Arial" w:cs="Arial"/>
                <w:color w:val="252525"/>
              </w:rPr>
              <w:t> </w:t>
            </w:r>
            <w:r>
              <w:rPr>
                <w:rStyle w:val="a7"/>
                <w:rFonts w:ascii="Arial" w:hAnsi="Arial" w:cs="Arial"/>
                <w:color w:val="252525"/>
              </w:rPr>
              <w:t>(указать - лично, по почте)</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Дополнительные сведения (л</w:t>
            </w:r>
            <w:r>
              <w:rPr>
                <w:rStyle w:val="a7"/>
                <w:rFonts w:ascii="Arial" w:hAnsi="Arial" w:cs="Arial"/>
                <w:color w:val="252525"/>
              </w:rPr>
              <w:t>юбые дополнительные сведения, которые могут помочь поиску)</w:t>
            </w:r>
          </w:p>
        </w:tc>
        <w:tc>
          <w:tcPr>
            <w:tcW w:w="13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Дата___________   подпись _______________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sz w:val="18"/>
          <w:szCs w:val="18"/>
          <w:vertAlign w:val="superscript"/>
        </w:rPr>
        <w:lastRenderedPageBreak/>
        <w:t>«</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разделы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tbl>
      <w:tblPr>
        <w:tblW w:w="5250" w:type="dxa"/>
        <w:shd w:val="clear" w:color="auto" w:fill="FFFFFF"/>
        <w:tblCellMar>
          <w:top w:w="15" w:type="dxa"/>
          <w:left w:w="15" w:type="dxa"/>
          <w:bottom w:w="15" w:type="dxa"/>
          <w:right w:w="15" w:type="dxa"/>
        </w:tblCellMar>
        <w:tblLook w:val="04A0"/>
      </w:tblPr>
      <w:tblGrid>
        <w:gridCol w:w="5250"/>
      </w:tblGrid>
      <w:tr w:rsidR="002C718E" w:rsidTr="002C718E">
        <w:tc>
          <w:tcPr>
            <w:tcW w:w="5250" w:type="dxa"/>
            <w:shd w:val="clear" w:color="auto" w:fill="FFFFFF"/>
            <w:vAlign w:val="center"/>
            <w:hideMark/>
          </w:tcPr>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Приложение № 4</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(ФОРМА)</w:t>
            </w:r>
          </w:p>
          <w:p w:rsidR="002C718E" w:rsidRDefault="002C718E">
            <w:pPr>
              <w:pStyle w:val="a3"/>
              <w:spacing w:before="0" w:beforeAutospacing="0"/>
              <w:rPr>
                <w:rFonts w:ascii="Arial" w:hAnsi="Arial" w:cs="Arial"/>
                <w:color w:val="252525"/>
              </w:rPr>
            </w:pPr>
            <w:r>
              <w:rPr>
                <w:rStyle w:val="a4"/>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Запрос для подтверждения факта усыновления</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(попечительства, опекунства)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 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shd w:val="clear" w:color="auto" w:fill="FFFFFF"/>
        <w:tblCellMar>
          <w:top w:w="15" w:type="dxa"/>
          <w:left w:w="15" w:type="dxa"/>
          <w:bottom w:w="15" w:type="dxa"/>
          <w:right w:w="15" w:type="dxa"/>
        </w:tblCellMar>
        <w:tblLook w:val="04A0"/>
      </w:tblPr>
      <w:tblGrid>
        <w:gridCol w:w="6128"/>
        <w:gridCol w:w="3257"/>
      </w:tblGrid>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r>
              <w:rPr>
                <w:rStyle w:val="a7"/>
                <w:rFonts w:ascii="Arial" w:hAnsi="Arial" w:cs="Arial"/>
                <w:color w:val="252525"/>
              </w:rPr>
              <w:t>*</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6128"/>
        <w:gridCol w:w="3257"/>
      </w:tblGrid>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w:t>
            </w:r>
            <w:r>
              <w:rPr>
                <w:rFonts w:ascii="Arial" w:hAnsi="Arial" w:cs="Arial"/>
                <w:color w:val="252525"/>
              </w:rPr>
              <w:br/>
              <w:t>(представителя, доверителя  заявителя)</w:t>
            </w:r>
            <w:r>
              <w:rPr>
                <w:rStyle w:val="a7"/>
                <w:rFonts w:ascii="Arial" w:hAnsi="Arial" w:cs="Arial"/>
                <w:color w:val="252525"/>
              </w:rPr>
              <w:t>  в именительном падеже*</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w:t>
            </w:r>
            <w:r>
              <w:rPr>
                <w:rStyle w:val="a7"/>
                <w:rFonts w:ascii="Arial" w:hAnsi="Arial" w:cs="Arial"/>
                <w:color w:val="252525"/>
              </w:rPr>
              <w:t> (с указанием индекса)</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E-mail</w:t>
            </w:r>
          </w:p>
        </w:tc>
        <w:tc>
          <w:tcPr>
            <w:tcW w:w="17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о лице, на которое запрашиваются сведения</w:t>
      </w:r>
    </w:p>
    <w:tbl>
      <w:tblPr>
        <w:tblW w:w="5000" w:type="pct"/>
        <w:shd w:val="clear" w:color="auto" w:fill="FFFFFF"/>
        <w:tblCellMar>
          <w:top w:w="15" w:type="dxa"/>
          <w:left w:w="15" w:type="dxa"/>
          <w:bottom w:w="15" w:type="dxa"/>
          <w:right w:w="15" w:type="dxa"/>
        </w:tblCellMar>
        <w:tblLook w:val="04A0"/>
      </w:tblPr>
      <w:tblGrid>
        <w:gridCol w:w="6128"/>
        <w:gridCol w:w="3257"/>
      </w:tblGrid>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усыновляемого или опекаемого с указанием даты рождения*</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Вид запрашиваемых сведений</w:t>
            </w:r>
            <w:r>
              <w:rPr>
                <w:rStyle w:val="a7"/>
                <w:rFonts w:ascii="Arial" w:hAnsi="Arial" w:cs="Arial"/>
                <w:color w:val="252525"/>
              </w:rPr>
              <w:t>*</w:t>
            </w:r>
            <w:r>
              <w:rPr>
                <w:rFonts w:ascii="Arial" w:hAnsi="Arial" w:cs="Arial"/>
                <w:color w:val="252525"/>
              </w:rPr>
              <w:t> </w:t>
            </w:r>
            <w:r>
              <w:rPr>
                <w:rStyle w:val="a7"/>
                <w:rFonts w:ascii="Arial" w:hAnsi="Arial" w:cs="Arial"/>
                <w:color w:val="252525"/>
              </w:rPr>
              <w:t>(усыновление, опекунств, попечительство)</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Сведения о родстве с лицом, на которое запрашиваются сведения</w:t>
            </w:r>
            <w:r>
              <w:rPr>
                <w:rStyle w:val="a7"/>
                <w:rFonts w:ascii="Arial" w:hAnsi="Arial" w:cs="Arial"/>
                <w:color w:val="252525"/>
              </w:rPr>
              <w:t>*</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органа исполнительной власти, принявшего  нормативный акт </w:t>
            </w:r>
            <w:r>
              <w:rPr>
                <w:rStyle w:val="a7"/>
                <w:rFonts w:ascii="Arial" w:hAnsi="Arial" w:cs="Arial"/>
                <w:color w:val="252525"/>
              </w:rPr>
              <w:t>(решение, постановление) </w:t>
            </w:r>
            <w:r>
              <w:rPr>
                <w:rFonts w:ascii="Arial" w:hAnsi="Arial" w:cs="Arial"/>
                <w:color w:val="252525"/>
              </w:rPr>
              <w:t>об усыновлении или назначении опекуна, попечителя, дата </w:t>
            </w:r>
            <w:r>
              <w:rPr>
                <w:rStyle w:val="a7"/>
                <w:rFonts w:ascii="Arial" w:hAnsi="Arial" w:cs="Arial"/>
                <w:color w:val="252525"/>
              </w:rPr>
              <w:t>(число, месяц, год)</w:t>
            </w:r>
            <w:r>
              <w:rPr>
                <w:rFonts w:ascii="Arial" w:hAnsi="Arial" w:cs="Arial"/>
                <w:color w:val="252525"/>
              </w:rPr>
              <w:t> и номер указанного нормативного акта</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w:t>
            </w:r>
            <w:r>
              <w:rPr>
                <w:rStyle w:val="a7"/>
                <w:rFonts w:ascii="Arial" w:hAnsi="Arial" w:cs="Arial"/>
                <w:color w:val="252525"/>
              </w:rPr>
              <w:t>*</w:t>
            </w:r>
            <w:r>
              <w:rPr>
                <w:rFonts w:ascii="Arial" w:hAnsi="Arial" w:cs="Arial"/>
                <w:color w:val="252525"/>
              </w:rPr>
              <w:t> (</w:t>
            </w:r>
            <w:r>
              <w:rPr>
                <w:rStyle w:val="a7"/>
                <w:rFonts w:ascii="Arial" w:hAnsi="Arial" w:cs="Arial"/>
                <w:color w:val="252525"/>
              </w:rPr>
              <w:t>указать - лично, по почте)</w:t>
            </w:r>
          </w:p>
        </w:tc>
        <w:tc>
          <w:tcPr>
            <w:tcW w:w="17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Дополнительные сведения</w:t>
            </w:r>
          </w:p>
          <w:p w:rsidR="002C718E" w:rsidRDefault="002C718E">
            <w:pPr>
              <w:pStyle w:val="a3"/>
              <w:spacing w:before="0" w:beforeAutospacing="0"/>
              <w:rPr>
                <w:rFonts w:ascii="Arial" w:hAnsi="Arial" w:cs="Arial"/>
                <w:color w:val="252525"/>
              </w:rPr>
            </w:pPr>
            <w:r>
              <w:rPr>
                <w:rFonts w:ascii="Arial" w:hAnsi="Arial" w:cs="Arial"/>
                <w:color w:val="252525"/>
              </w:rPr>
              <w:t>(</w:t>
            </w:r>
            <w:r>
              <w:rPr>
                <w:rStyle w:val="a7"/>
                <w:rFonts w:ascii="Arial" w:hAnsi="Arial" w:cs="Arial"/>
                <w:color w:val="252525"/>
              </w:rPr>
              <w:t>любые дополнительные сведения, которые могут помочь поиску)</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2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Приложение </w:t>
            </w:r>
            <w:r>
              <w:rPr>
                <w:rStyle w:val="a7"/>
                <w:rFonts w:ascii="Arial" w:hAnsi="Arial" w:cs="Arial"/>
                <w:color w:val="252525"/>
              </w:rPr>
              <w:t>(документ,  подтверждающий родство с объектом поиска запрашиваемой архивной информации, копия свидетельства о рождении)</w:t>
            </w:r>
          </w:p>
        </w:tc>
        <w:tc>
          <w:tcPr>
            <w:tcW w:w="17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Дата____________ подпись _____________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r>
        <w:rPr>
          <w:rFonts w:ascii="Arial" w:hAnsi="Arial" w:cs="Arial"/>
          <w:color w:val="252525"/>
          <w:sz w:val="18"/>
          <w:szCs w:val="18"/>
          <w:vertAlign w:val="superscript"/>
        </w:rPr>
        <w:t>«</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разделы </w:t>
      </w:r>
    </w:p>
    <w:tbl>
      <w:tblPr>
        <w:tblW w:w="4815" w:type="dxa"/>
        <w:shd w:val="clear" w:color="auto" w:fill="FFFFFF"/>
        <w:tblCellMar>
          <w:top w:w="15" w:type="dxa"/>
          <w:left w:w="15" w:type="dxa"/>
          <w:bottom w:w="15" w:type="dxa"/>
          <w:right w:w="15" w:type="dxa"/>
        </w:tblCellMar>
        <w:tblLook w:val="04A0"/>
      </w:tblPr>
      <w:tblGrid>
        <w:gridCol w:w="4815"/>
      </w:tblGrid>
      <w:tr w:rsidR="002C718E" w:rsidTr="002C718E">
        <w:tc>
          <w:tcPr>
            <w:tcW w:w="4815" w:type="dxa"/>
            <w:shd w:val="clear" w:color="auto" w:fill="FFFFFF"/>
            <w:vAlign w:val="center"/>
            <w:hideMark/>
          </w:tcPr>
          <w:p w:rsidR="002C718E" w:rsidRDefault="002C718E">
            <w:pPr>
              <w:pStyle w:val="a3"/>
              <w:spacing w:before="0" w:beforeAutospacing="0"/>
              <w:rPr>
                <w:rFonts w:ascii="Arial" w:hAnsi="Arial" w:cs="Arial"/>
                <w:color w:val="252525"/>
              </w:rPr>
            </w:pPr>
            <w:r>
              <w:rPr>
                <w:rStyle w:val="a4"/>
                <w:rFonts w:ascii="Arial" w:hAnsi="Arial" w:cs="Arial"/>
                <w:color w:val="252525"/>
              </w:rPr>
              <w:lastRenderedPageBreak/>
              <w:t>                                    Приложение № 5</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(ФОРМА)</w:t>
            </w:r>
          </w:p>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сведений о  составе семьи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(родственных отношениях)</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 </w:t>
      </w:r>
    </w:p>
    <w:tbl>
      <w:tblPr>
        <w:tblW w:w="5000" w:type="pct"/>
        <w:shd w:val="clear" w:color="auto" w:fill="FFFFFF"/>
        <w:tblCellMar>
          <w:top w:w="15" w:type="dxa"/>
          <w:left w:w="15" w:type="dxa"/>
          <w:bottom w:w="15" w:type="dxa"/>
          <w:right w:w="15" w:type="dxa"/>
        </w:tblCellMar>
        <w:tblLook w:val="04A0"/>
      </w:tblPr>
      <w:tblGrid>
        <w:gridCol w:w="6320"/>
        <w:gridCol w:w="3065"/>
      </w:tblGrid>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r>
              <w:rPr>
                <w:rStyle w:val="a7"/>
                <w:rFonts w:ascii="Arial" w:hAnsi="Arial" w:cs="Arial"/>
                <w:color w:val="252525"/>
              </w:rPr>
              <w:t>*</w:t>
            </w:r>
          </w:p>
        </w:tc>
        <w:tc>
          <w:tcPr>
            <w:tcW w:w="16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6320"/>
        <w:gridCol w:w="3065"/>
      </w:tblGrid>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w:t>
            </w:r>
            <w:r>
              <w:rPr>
                <w:rFonts w:ascii="Arial" w:hAnsi="Arial" w:cs="Arial"/>
                <w:color w:val="252525"/>
              </w:rPr>
              <w:br/>
              <w:t>(представителя, доверителя  заявителя)</w:t>
            </w:r>
            <w:r>
              <w:rPr>
                <w:rStyle w:val="a7"/>
                <w:rFonts w:ascii="Arial" w:hAnsi="Arial" w:cs="Arial"/>
                <w:color w:val="252525"/>
              </w:rPr>
              <w:t> *  в именительном падеже </w:t>
            </w:r>
          </w:p>
        </w:tc>
        <w:tc>
          <w:tcPr>
            <w:tcW w:w="16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w:t>
            </w:r>
            <w:r>
              <w:rPr>
                <w:rStyle w:val="a7"/>
                <w:rFonts w:ascii="Arial" w:hAnsi="Arial" w:cs="Arial"/>
                <w:color w:val="252525"/>
              </w:rPr>
              <w:t>(с указанием индекса)</w:t>
            </w:r>
          </w:p>
        </w:tc>
        <w:tc>
          <w:tcPr>
            <w:tcW w:w="16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E-mail</w:t>
            </w:r>
          </w:p>
        </w:tc>
        <w:tc>
          <w:tcPr>
            <w:tcW w:w="1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о лице, на которое запрашиваются сведения</w:t>
      </w:r>
    </w:p>
    <w:tbl>
      <w:tblPr>
        <w:tblW w:w="5000" w:type="pct"/>
        <w:shd w:val="clear" w:color="auto" w:fill="FFFFFF"/>
        <w:tblCellMar>
          <w:top w:w="15" w:type="dxa"/>
          <w:left w:w="15" w:type="dxa"/>
          <w:bottom w:w="15" w:type="dxa"/>
          <w:right w:w="15" w:type="dxa"/>
        </w:tblCellMar>
        <w:tblLook w:val="04A0"/>
      </w:tblPr>
      <w:tblGrid>
        <w:gridCol w:w="6320"/>
        <w:gridCol w:w="3065"/>
      </w:tblGrid>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лица, о котором запрашиваются сведения* </w:t>
            </w:r>
            <w:r>
              <w:rPr>
                <w:rStyle w:val="a7"/>
                <w:rFonts w:ascii="Arial" w:hAnsi="Arial" w:cs="Arial"/>
                <w:color w:val="252525"/>
              </w:rPr>
              <w:t>(в случае запроса заявителем сведений о себе - повторяются фамилия, имя, отчество, указанные в разделе «Сведения о заявителе»)</w:t>
            </w:r>
          </w:p>
          <w:p w:rsidR="002C718E" w:rsidRDefault="002C718E">
            <w:pPr>
              <w:pStyle w:val="a3"/>
              <w:spacing w:before="0" w:beforeAutospacing="0"/>
              <w:rPr>
                <w:rFonts w:ascii="Arial" w:hAnsi="Arial" w:cs="Arial"/>
                <w:color w:val="252525"/>
              </w:rPr>
            </w:pPr>
            <w:r>
              <w:rPr>
                <w:rFonts w:ascii="Arial" w:hAnsi="Arial" w:cs="Arial"/>
                <w:color w:val="252525"/>
              </w:rPr>
              <w:t>При изменении фамилии в связи с регистрацией брака указывается еще и добрачная фамилия*</w:t>
            </w:r>
            <w:r>
              <w:rPr>
                <w:rStyle w:val="a7"/>
                <w:rFonts w:ascii="Arial" w:hAnsi="Arial" w:cs="Arial"/>
                <w:color w:val="252525"/>
              </w:rPr>
              <w:t>. </w:t>
            </w:r>
            <w:r>
              <w:rPr>
                <w:rFonts w:ascii="Arial" w:hAnsi="Arial" w:cs="Arial"/>
                <w:color w:val="252525"/>
              </w:rPr>
              <w:t>Для лиц женского пола указывается девичья фамилия, а также фамилии, которые были выбраны в связи с регистрацией брака *</w:t>
            </w:r>
            <w:r>
              <w:rPr>
                <w:rStyle w:val="a7"/>
                <w:rFonts w:ascii="Arial" w:hAnsi="Arial" w:cs="Arial"/>
                <w:color w:val="252525"/>
              </w:rPr>
              <w:t xml:space="preserve">(например: Иванова Клавдия Михайловна - до 1985 г., с 1986 г. по 1990 г. -  </w:t>
            </w:r>
            <w:r>
              <w:rPr>
                <w:rStyle w:val="a7"/>
                <w:rFonts w:ascii="Arial" w:hAnsi="Arial" w:cs="Arial"/>
                <w:color w:val="252525"/>
              </w:rPr>
              <w:lastRenderedPageBreak/>
              <w:t>Петрова,  с 1990 по 1995 г.  – Сидорова, с 1995 г. по 1998 г. - Березина, с 2003 г. – Светлова):</w:t>
            </w:r>
          </w:p>
        </w:tc>
        <w:tc>
          <w:tcPr>
            <w:tcW w:w="16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lastRenderedPageBreak/>
              <w:t> </w:t>
            </w:r>
          </w:p>
        </w:tc>
      </w:tr>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lastRenderedPageBreak/>
              <w:t>Все известные сведения о запрашиваемом лице*  (</w:t>
            </w:r>
            <w:r>
              <w:rPr>
                <w:rStyle w:val="a7"/>
                <w:rFonts w:ascii="Arial" w:hAnsi="Arial" w:cs="Arial"/>
                <w:color w:val="252525"/>
              </w:rPr>
              <w:t>фамилия, имя и отчество члена семьи</w:t>
            </w:r>
            <w:r>
              <w:rPr>
                <w:rFonts w:ascii="Arial" w:hAnsi="Arial" w:cs="Arial"/>
                <w:color w:val="252525"/>
              </w:rPr>
              <w:t>, дата его </w:t>
            </w:r>
            <w:r>
              <w:rPr>
                <w:rStyle w:val="a7"/>
                <w:rFonts w:ascii="Arial" w:hAnsi="Arial" w:cs="Arial"/>
                <w:color w:val="252525"/>
              </w:rPr>
              <w:t>рождения, сведения об учебе, службе, чине, награждении, работе, месте проживания)</w:t>
            </w:r>
          </w:p>
        </w:tc>
        <w:tc>
          <w:tcPr>
            <w:tcW w:w="1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w:t>
            </w:r>
            <w:r>
              <w:rPr>
                <w:rStyle w:val="a7"/>
                <w:rFonts w:ascii="Arial" w:hAnsi="Arial" w:cs="Arial"/>
                <w:color w:val="252525"/>
              </w:rPr>
              <w:t>* (указать - лично, по почте)</w:t>
            </w:r>
          </w:p>
        </w:tc>
        <w:tc>
          <w:tcPr>
            <w:tcW w:w="16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Дополнительные сведения</w:t>
            </w:r>
          </w:p>
          <w:p w:rsidR="002C718E" w:rsidRDefault="002C718E">
            <w:pPr>
              <w:pStyle w:val="a3"/>
              <w:spacing w:before="0" w:beforeAutospacing="0"/>
              <w:rPr>
                <w:rFonts w:ascii="Arial" w:hAnsi="Arial" w:cs="Arial"/>
                <w:color w:val="252525"/>
              </w:rPr>
            </w:pPr>
            <w:r>
              <w:rPr>
                <w:rStyle w:val="a7"/>
                <w:rFonts w:ascii="Arial" w:hAnsi="Arial" w:cs="Arial"/>
                <w:color w:val="252525"/>
              </w:rPr>
              <w:t>(любые дополнительные сведения, которые могут помочь поиску)</w:t>
            </w:r>
          </w:p>
        </w:tc>
        <w:tc>
          <w:tcPr>
            <w:tcW w:w="16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Дата___________   подпись _____________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sz w:val="18"/>
          <w:szCs w:val="18"/>
          <w:vertAlign w:val="superscript"/>
        </w:rPr>
        <w:t>«</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разделы   </w:t>
      </w:r>
    </w:p>
    <w:tbl>
      <w:tblPr>
        <w:tblW w:w="5250" w:type="dxa"/>
        <w:shd w:val="clear" w:color="auto" w:fill="FFFFFF"/>
        <w:tblCellMar>
          <w:top w:w="15" w:type="dxa"/>
          <w:left w:w="15" w:type="dxa"/>
          <w:bottom w:w="15" w:type="dxa"/>
          <w:right w:w="15" w:type="dxa"/>
        </w:tblCellMar>
        <w:tblLook w:val="04A0"/>
      </w:tblPr>
      <w:tblGrid>
        <w:gridCol w:w="5250"/>
      </w:tblGrid>
      <w:tr w:rsidR="002C718E" w:rsidTr="002C718E">
        <w:tc>
          <w:tcPr>
            <w:tcW w:w="5250" w:type="dxa"/>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Приложение № 6</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(ФОРМА)</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справки о награждении,</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присвоении почетного звания</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 xml:space="preserve">Информация о персональных данных хранится и обрабатывается с соблюдением требований российского законодательства о персональных </w:t>
      </w:r>
      <w:r>
        <w:rPr>
          <w:rStyle w:val="a7"/>
          <w:rFonts w:ascii="Arial" w:hAnsi="Arial" w:cs="Arial"/>
          <w:color w:val="252525"/>
        </w:rPr>
        <w:lastRenderedPageBreak/>
        <w:t>данных. Заполняя данную анкету, Вы даете согласие на обработку персональных данных</w:t>
      </w:r>
    </w:p>
    <w:tbl>
      <w:tblPr>
        <w:tblW w:w="5000" w:type="pct"/>
        <w:shd w:val="clear" w:color="auto" w:fill="FFFFFF"/>
        <w:tblCellMar>
          <w:top w:w="15" w:type="dxa"/>
          <w:left w:w="15" w:type="dxa"/>
          <w:bottom w:w="15" w:type="dxa"/>
          <w:right w:w="15" w:type="dxa"/>
        </w:tblCellMar>
        <w:tblLook w:val="04A0"/>
      </w:tblPr>
      <w:tblGrid>
        <w:gridCol w:w="6446"/>
        <w:gridCol w:w="2939"/>
      </w:tblGrid>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r>
              <w:rPr>
                <w:rStyle w:val="a7"/>
                <w:rFonts w:ascii="Arial" w:hAnsi="Arial" w:cs="Arial"/>
                <w:color w:val="252525"/>
              </w:rPr>
              <w:t>*</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6446"/>
        <w:gridCol w:w="2939"/>
      </w:tblGrid>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w:t>
            </w:r>
            <w:r>
              <w:rPr>
                <w:rFonts w:ascii="Arial" w:hAnsi="Arial" w:cs="Arial"/>
                <w:color w:val="252525"/>
              </w:rPr>
              <w:br/>
              <w:t>(представителя, доверителя  заявителя)</w:t>
            </w:r>
            <w:r>
              <w:rPr>
                <w:rStyle w:val="a7"/>
                <w:rFonts w:ascii="Arial" w:hAnsi="Arial" w:cs="Arial"/>
                <w:color w:val="252525"/>
              </w:rPr>
              <w:t> *    в именительном падеже</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w:t>
            </w:r>
            <w:r>
              <w:rPr>
                <w:rStyle w:val="a7"/>
                <w:rFonts w:ascii="Arial" w:hAnsi="Arial" w:cs="Arial"/>
                <w:color w:val="252525"/>
              </w:rPr>
              <w:t>(с указанием индекса)</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E-mail</w:t>
            </w:r>
          </w:p>
        </w:tc>
        <w:tc>
          <w:tcPr>
            <w:tcW w:w="15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о лице, на которое запрашиваются сведения</w:t>
      </w:r>
    </w:p>
    <w:tbl>
      <w:tblPr>
        <w:tblW w:w="5000" w:type="pct"/>
        <w:shd w:val="clear" w:color="auto" w:fill="FFFFFF"/>
        <w:tblCellMar>
          <w:top w:w="15" w:type="dxa"/>
          <w:left w:w="15" w:type="dxa"/>
          <w:bottom w:w="15" w:type="dxa"/>
          <w:right w:w="15" w:type="dxa"/>
        </w:tblCellMar>
        <w:tblLook w:val="04A0"/>
      </w:tblPr>
      <w:tblGrid>
        <w:gridCol w:w="6446"/>
        <w:gridCol w:w="2939"/>
      </w:tblGrid>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лица, о котором запрашиваются сведения* </w:t>
            </w:r>
            <w:r>
              <w:rPr>
                <w:rStyle w:val="a7"/>
                <w:rFonts w:ascii="Arial" w:hAnsi="Arial" w:cs="Arial"/>
                <w:color w:val="252525"/>
              </w:rPr>
              <w:t>(в случае запроса заявителем сведений о себе - повторяются фамилия, имя, отчество, указанные в разделе «Сведения о заявителе»)</w:t>
            </w:r>
          </w:p>
          <w:p w:rsidR="002C718E" w:rsidRDefault="002C718E">
            <w:pPr>
              <w:pStyle w:val="a3"/>
              <w:spacing w:before="0" w:beforeAutospacing="0"/>
              <w:rPr>
                <w:rFonts w:ascii="Arial" w:hAnsi="Arial" w:cs="Arial"/>
                <w:color w:val="252525"/>
              </w:rPr>
            </w:pPr>
            <w:r>
              <w:rPr>
                <w:rFonts w:ascii="Arial" w:hAnsi="Arial" w:cs="Arial"/>
                <w:color w:val="252525"/>
              </w:rPr>
              <w:t>При изменении фамилии в связи с регистрацией брака указывается еще и добрачная фамилия*</w:t>
            </w:r>
            <w:r>
              <w:rPr>
                <w:rStyle w:val="a7"/>
                <w:rFonts w:ascii="Arial" w:hAnsi="Arial" w:cs="Arial"/>
                <w:color w:val="252525"/>
              </w:rPr>
              <w:t>. </w:t>
            </w:r>
            <w:r>
              <w:rPr>
                <w:rFonts w:ascii="Arial" w:hAnsi="Arial" w:cs="Arial"/>
                <w:color w:val="252525"/>
              </w:rPr>
              <w:t>Для лиц женского пола указывается девичья фамилия, а также фамилии, которые были выбраны в связи с регистрацией брака *</w:t>
            </w:r>
            <w:r>
              <w:rPr>
                <w:rStyle w:val="a7"/>
                <w:rFonts w:ascii="Arial" w:hAnsi="Arial" w:cs="Arial"/>
                <w:color w:val="252525"/>
              </w:rPr>
              <w:t>(например: Иванова Клавдия Михайловна - до 1985 г., с 1986 г. по 1990 г. -  Петрова,  с 1990 по 1995 г.  – Сидорова, с 1995 г. по 1998 г. - Березина, с 2003 г. – Светлова):</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рождения:</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Место работы </w:t>
            </w:r>
            <w:r>
              <w:rPr>
                <w:rStyle w:val="a7"/>
                <w:rFonts w:ascii="Arial" w:hAnsi="Arial" w:cs="Arial"/>
                <w:color w:val="252525"/>
              </w:rPr>
              <w:t>(полное название организации)</w:t>
            </w:r>
            <w:r>
              <w:rPr>
                <w:rFonts w:ascii="Arial" w:hAnsi="Arial" w:cs="Arial"/>
                <w:color w:val="252525"/>
              </w:rPr>
              <w:t> в период награждения, присвоения почетного звания*</w:t>
            </w:r>
          </w:p>
        </w:tc>
        <w:tc>
          <w:tcPr>
            <w:tcW w:w="15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Должность/профессия в период награждения, присвоения почетного звания</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Вид и наименование награды </w:t>
            </w:r>
            <w:r>
              <w:rPr>
                <w:rStyle w:val="a7"/>
                <w:rFonts w:ascii="Arial" w:hAnsi="Arial" w:cs="Arial"/>
                <w:color w:val="252525"/>
              </w:rPr>
              <w:t>(ордена, медали, знака, звания, грамоты)</w:t>
            </w:r>
            <w:r>
              <w:rPr>
                <w:rFonts w:ascii="Arial" w:hAnsi="Arial" w:cs="Arial"/>
                <w:color w:val="252525"/>
              </w:rPr>
              <w:t>*</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органа, издавшего акт о награждении, присвоении почетного звания*</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Дата награждения* (</w:t>
            </w:r>
            <w:r>
              <w:rPr>
                <w:rStyle w:val="a7"/>
                <w:rFonts w:ascii="Arial" w:hAnsi="Arial" w:cs="Arial"/>
                <w:color w:val="252525"/>
              </w:rPr>
              <w:t>если не располагаете точными сведениями, укажите примерный год)</w:t>
            </w:r>
          </w:p>
          <w:p w:rsidR="002C718E" w:rsidRDefault="002C718E">
            <w:pPr>
              <w:pStyle w:val="a3"/>
              <w:spacing w:before="0" w:beforeAutospacing="0"/>
              <w:rPr>
                <w:rFonts w:ascii="Arial" w:hAnsi="Arial" w:cs="Arial"/>
                <w:color w:val="252525"/>
              </w:rPr>
            </w:pPr>
            <w:r>
              <w:rPr>
                <w:rFonts w:ascii="Arial" w:hAnsi="Arial" w:cs="Arial"/>
                <w:color w:val="252525"/>
              </w:rPr>
              <w:t>В случае награждения многодетных матерей указать даты рождений детей, начиная с пятого ребёнка*</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4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w:t>
            </w:r>
            <w:r>
              <w:rPr>
                <w:rStyle w:val="a7"/>
                <w:rFonts w:ascii="Arial" w:hAnsi="Arial" w:cs="Arial"/>
                <w:color w:val="252525"/>
              </w:rPr>
              <w:t>*</w:t>
            </w:r>
            <w:r>
              <w:rPr>
                <w:rFonts w:ascii="Arial" w:hAnsi="Arial" w:cs="Arial"/>
                <w:color w:val="252525"/>
              </w:rPr>
              <w:t> (</w:t>
            </w:r>
            <w:r>
              <w:rPr>
                <w:rStyle w:val="a7"/>
                <w:rFonts w:ascii="Arial" w:hAnsi="Arial" w:cs="Arial"/>
                <w:color w:val="252525"/>
              </w:rPr>
              <w:t>указать - лично, по почте)</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Дата____________  подпись ____________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sz w:val="18"/>
          <w:szCs w:val="18"/>
          <w:vertAlign w:val="superscript"/>
        </w:rPr>
        <w:lastRenderedPageBreak/>
        <w:t>«</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разделы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tbl>
      <w:tblPr>
        <w:tblW w:w="4815" w:type="dxa"/>
        <w:shd w:val="clear" w:color="auto" w:fill="FFFFFF"/>
        <w:tblCellMar>
          <w:top w:w="15" w:type="dxa"/>
          <w:left w:w="15" w:type="dxa"/>
          <w:bottom w:w="15" w:type="dxa"/>
          <w:right w:w="15" w:type="dxa"/>
        </w:tblCellMar>
        <w:tblLook w:val="04A0"/>
      </w:tblPr>
      <w:tblGrid>
        <w:gridCol w:w="4815"/>
      </w:tblGrid>
      <w:tr w:rsidR="002C718E" w:rsidTr="002C718E">
        <w:tc>
          <w:tcPr>
            <w:tcW w:w="4815" w:type="dxa"/>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lastRenderedPageBreak/>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w:t>
            </w:r>
          </w:p>
          <w:p w:rsidR="002C718E" w:rsidRDefault="002C718E">
            <w:pPr>
              <w:pStyle w:val="a3"/>
              <w:spacing w:before="0" w:beforeAutospacing="0"/>
              <w:rPr>
                <w:rFonts w:ascii="Arial" w:hAnsi="Arial" w:cs="Arial"/>
                <w:color w:val="252525"/>
              </w:rPr>
            </w:pPr>
            <w:r>
              <w:rPr>
                <w:rStyle w:val="a4"/>
                <w:rFonts w:ascii="Arial" w:hAnsi="Arial" w:cs="Arial"/>
                <w:color w:val="252525"/>
              </w:rPr>
              <w:t>                                          Приложение № 7</w:t>
            </w:r>
          </w:p>
          <w:p w:rsidR="002C718E" w:rsidRDefault="002C718E">
            <w:pPr>
              <w:pStyle w:val="a3"/>
              <w:spacing w:before="0" w:beforeAutospacing="0"/>
              <w:rPr>
                <w:rFonts w:ascii="Arial" w:hAnsi="Arial" w:cs="Arial"/>
                <w:color w:val="252525"/>
              </w:rPr>
            </w:pPr>
            <w:r>
              <w:rPr>
                <w:rFonts w:ascii="Arial" w:hAnsi="Arial" w:cs="Arial"/>
                <w:color w:val="252525"/>
              </w:rPr>
              <w:t>к Административному регламенту предоставления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(ФОРМА)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сведений  об истории  учреждений, предприятий, организаций, учебных заведений, населенных пунктов, о переименовании населенных пунктов и улиц, об упорядочении нумерации (перенумерации) домов, присвоении почтовых адресов</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lastRenderedPageBreak/>
        <w:t>(нужное подчеркнуть)</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shd w:val="clear" w:color="auto" w:fill="FFFFFF"/>
        <w:tblCellMar>
          <w:top w:w="15" w:type="dxa"/>
          <w:left w:w="15" w:type="dxa"/>
          <w:bottom w:w="15" w:type="dxa"/>
          <w:right w:w="15" w:type="dxa"/>
        </w:tblCellMar>
        <w:tblLook w:val="04A0"/>
      </w:tblPr>
      <w:tblGrid>
        <w:gridCol w:w="5937"/>
        <w:gridCol w:w="3448"/>
      </w:tblGrid>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p>
        </w:tc>
        <w:tc>
          <w:tcPr>
            <w:tcW w:w="18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5937"/>
        <w:gridCol w:w="3448"/>
      </w:tblGrid>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(представителя, доверителя  заявителя) *</w:t>
            </w:r>
            <w:r>
              <w:rPr>
                <w:rStyle w:val="a7"/>
                <w:rFonts w:ascii="Arial" w:hAnsi="Arial" w:cs="Arial"/>
                <w:color w:val="252525"/>
              </w:rPr>
              <w:t> в именительном падеже  или полное наименование юридического лица</w:t>
            </w:r>
          </w:p>
        </w:tc>
        <w:tc>
          <w:tcPr>
            <w:tcW w:w="18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w:t>
            </w:r>
            <w:r>
              <w:rPr>
                <w:rStyle w:val="a7"/>
                <w:rFonts w:ascii="Arial" w:hAnsi="Arial" w:cs="Arial"/>
                <w:color w:val="252525"/>
              </w:rPr>
              <w:t>(с указанием индекса)</w:t>
            </w:r>
          </w:p>
        </w:tc>
        <w:tc>
          <w:tcPr>
            <w:tcW w:w="18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E-mail</w:t>
            </w:r>
          </w:p>
        </w:tc>
        <w:tc>
          <w:tcPr>
            <w:tcW w:w="1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Информация о  тематике запроса* (</w:t>
            </w:r>
            <w:r>
              <w:rPr>
                <w:rStyle w:val="a7"/>
                <w:rFonts w:ascii="Arial" w:hAnsi="Arial" w:cs="Arial"/>
                <w:color w:val="252525"/>
              </w:rPr>
              <w:t>сведения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населенных пунктов и улиц, упорядочении нумерации (перенумерации) домов</w:t>
            </w:r>
            <w:r>
              <w:rPr>
                <w:rFonts w:ascii="Arial" w:hAnsi="Arial" w:cs="Arial"/>
                <w:color w:val="252525"/>
              </w:rPr>
              <w:t> - </w:t>
            </w:r>
            <w:r>
              <w:rPr>
                <w:rStyle w:val="a7"/>
                <w:rFonts w:ascii="Arial" w:hAnsi="Arial" w:cs="Arial"/>
                <w:color w:val="252525"/>
              </w:rPr>
              <w:t>в случае переименования населенных пунктов, улиц, домов указать название (номер дома) до переименования (перенумерации) и после переименования (перенумерации))</w:t>
            </w:r>
          </w:p>
        </w:tc>
        <w:tc>
          <w:tcPr>
            <w:tcW w:w="1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органа, принявшего соответствующее решение, дата и номер этого решения </w:t>
            </w:r>
            <w:r>
              <w:rPr>
                <w:rStyle w:val="a7"/>
                <w:rFonts w:ascii="Arial" w:hAnsi="Arial" w:cs="Arial"/>
                <w:color w:val="252525"/>
              </w:rPr>
              <w:t>(при запросе сведений об упорядочении нумерации (перенумерации) домов, присвоении почтовых индексов, переименовании населенных пунктов заполнение данной графы является обязательным)</w:t>
            </w:r>
          </w:p>
        </w:tc>
        <w:tc>
          <w:tcPr>
            <w:tcW w:w="18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Хронологические рамки запрашиваемой информации (</w:t>
            </w:r>
            <w:r>
              <w:rPr>
                <w:rStyle w:val="a7"/>
                <w:rFonts w:ascii="Arial" w:hAnsi="Arial" w:cs="Arial"/>
                <w:color w:val="252525"/>
              </w:rPr>
              <w:t>не более 5 лет</w:t>
            </w:r>
            <w:r>
              <w:rPr>
                <w:rFonts w:ascii="Arial" w:hAnsi="Arial" w:cs="Arial"/>
                <w:color w:val="252525"/>
              </w:rPr>
              <w:t>)*</w:t>
            </w:r>
          </w:p>
        </w:tc>
        <w:tc>
          <w:tcPr>
            <w:tcW w:w="18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10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  </w:t>
            </w:r>
            <w:r>
              <w:rPr>
                <w:rStyle w:val="a7"/>
                <w:rFonts w:ascii="Arial" w:hAnsi="Arial" w:cs="Arial"/>
                <w:color w:val="252525"/>
              </w:rPr>
              <w:t>(указать - лично, по почте)</w:t>
            </w:r>
          </w:p>
        </w:tc>
        <w:tc>
          <w:tcPr>
            <w:tcW w:w="180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 ________    подпись  __________</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sz w:val="18"/>
          <w:szCs w:val="18"/>
          <w:vertAlign w:val="superscript"/>
        </w:rPr>
        <w:t>«</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разделы</w:t>
      </w:r>
    </w:p>
    <w:tbl>
      <w:tblPr>
        <w:tblW w:w="5100" w:type="dxa"/>
        <w:shd w:val="clear" w:color="auto" w:fill="FFFFFF"/>
        <w:tblCellMar>
          <w:top w:w="15" w:type="dxa"/>
          <w:left w:w="15" w:type="dxa"/>
          <w:bottom w:w="15" w:type="dxa"/>
          <w:right w:w="15" w:type="dxa"/>
        </w:tblCellMar>
        <w:tblLook w:val="04A0"/>
      </w:tblPr>
      <w:tblGrid>
        <w:gridCol w:w="5100"/>
      </w:tblGrid>
      <w:tr w:rsidR="002C718E" w:rsidTr="002C718E">
        <w:tc>
          <w:tcPr>
            <w:tcW w:w="5100" w:type="dxa"/>
            <w:shd w:val="clear" w:color="auto" w:fill="FFFFFF"/>
            <w:vAlign w:val="center"/>
            <w:hideMark/>
          </w:tcPr>
          <w:p w:rsidR="002C718E" w:rsidRDefault="002C718E">
            <w:pPr>
              <w:pStyle w:val="a3"/>
              <w:spacing w:before="0" w:beforeAutospacing="0"/>
              <w:rPr>
                <w:rFonts w:ascii="Arial" w:hAnsi="Arial" w:cs="Arial"/>
                <w:color w:val="252525"/>
              </w:rPr>
            </w:pPr>
            <w:r>
              <w:rPr>
                <w:rStyle w:val="a4"/>
                <w:rFonts w:ascii="Arial" w:hAnsi="Arial" w:cs="Arial"/>
                <w:color w:val="252525"/>
              </w:rPr>
              <w:t>Приложение № 8</w:t>
            </w:r>
          </w:p>
          <w:p w:rsidR="002C718E" w:rsidRDefault="002C718E">
            <w:pPr>
              <w:pStyle w:val="a3"/>
              <w:spacing w:before="0" w:beforeAutospacing="0"/>
              <w:rPr>
                <w:rFonts w:ascii="Arial" w:hAnsi="Arial" w:cs="Arial"/>
                <w:color w:val="252525"/>
              </w:rPr>
            </w:pPr>
            <w:r>
              <w:rPr>
                <w:rFonts w:ascii="Arial" w:hAnsi="Arial" w:cs="Arial"/>
                <w:color w:val="252525"/>
              </w:rPr>
              <w:t xml:space="preserve"> к Административному регламенту предоставления муниципальной услуги </w:t>
            </w:r>
            <w:r>
              <w:rPr>
                <w:rFonts w:ascii="Arial" w:hAnsi="Arial" w:cs="Arial"/>
                <w:color w:val="252525"/>
              </w:rPr>
              <w:lastRenderedPageBreak/>
              <w:t>«Предоставление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(ФОРМА)</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Запрос для получения сведений об имущественных правах  (предоставление квартир (в том числе в жилищно-строительном кооперативе), выделение земельных участков в гаражно-строительном кооперативе, садоводческом товариществе, под индивидуальное жилищное строительство)</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7"/>
          <w:rFonts w:ascii="Arial" w:hAnsi="Arial" w:cs="Arial"/>
          <w:color w:val="252525"/>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shd w:val="clear" w:color="auto" w:fill="FFFFFF"/>
        <w:tblCellMar>
          <w:top w:w="15" w:type="dxa"/>
          <w:left w:w="15" w:type="dxa"/>
          <w:bottom w:w="15" w:type="dxa"/>
          <w:right w:w="15" w:type="dxa"/>
        </w:tblCellMar>
        <w:tblLook w:val="04A0"/>
      </w:tblPr>
      <w:tblGrid>
        <w:gridCol w:w="6416"/>
        <w:gridCol w:w="2969"/>
      </w:tblGrid>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Наименование  юридического лица, предоставляющего услугу*</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Сведения о заявителе</w:t>
      </w:r>
    </w:p>
    <w:tbl>
      <w:tblPr>
        <w:tblW w:w="5000" w:type="pct"/>
        <w:shd w:val="clear" w:color="auto" w:fill="FFFFFF"/>
        <w:tblCellMar>
          <w:top w:w="15" w:type="dxa"/>
          <w:left w:w="15" w:type="dxa"/>
          <w:bottom w:w="15" w:type="dxa"/>
          <w:right w:w="15" w:type="dxa"/>
        </w:tblCellMar>
        <w:tblLook w:val="04A0"/>
      </w:tblPr>
      <w:tblGrid>
        <w:gridCol w:w="6416"/>
        <w:gridCol w:w="2969"/>
      </w:tblGrid>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заявителя (представителя, доверителя  заявителя) наименование юридического лица*  </w:t>
            </w:r>
            <w:r>
              <w:rPr>
                <w:rStyle w:val="a7"/>
                <w:rFonts w:ascii="Arial" w:hAnsi="Arial" w:cs="Arial"/>
                <w:color w:val="252525"/>
              </w:rPr>
              <w:t>в именительном падеже </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Почтовый адрес*  </w:t>
            </w:r>
            <w:r>
              <w:rPr>
                <w:rStyle w:val="a7"/>
                <w:rFonts w:ascii="Arial" w:hAnsi="Arial" w:cs="Arial"/>
                <w:color w:val="252525"/>
              </w:rPr>
              <w:t>(с указанием индекса)</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Телефон* / E-mail</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Информация о лице, на которое запрашиваются сведения</w:t>
      </w:r>
    </w:p>
    <w:tbl>
      <w:tblPr>
        <w:tblW w:w="5000" w:type="pct"/>
        <w:shd w:val="clear" w:color="auto" w:fill="FFFFFF"/>
        <w:tblCellMar>
          <w:top w:w="15" w:type="dxa"/>
          <w:left w:w="15" w:type="dxa"/>
          <w:bottom w:w="15" w:type="dxa"/>
          <w:right w:w="15" w:type="dxa"/>
        </w:tblCellMar>
        <w:tblLook w:val="04A0"/>
      </w:tblPr>
      <w:tblGrid>
        <w:gridCol w:w="6416"/>
        <w:gridCol w:w="2969"/>
      </w:tblGrid>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Фамилия, имя, отчество лица, о котором запрашиваются сведения* </w:t>
            </w:r>
            <w:r>
              <w:rPr>
                <w:rStyle w:val="a7"/>
                <w:rFonts w:ascii="Arial" w:hAnsi="Arial" w:cs="Arial"/>
                <w:color w:val="252525"/>
              </w:rPr>
              <w:t>(на момент принятия решения о выделении земельного участка, предоставлении квартиры):</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органа исполнительной власти,  по решению которого был выделен земельный участок, квартира </w:t>
            </w:r>
            <w:r>
              <w:rPr>
                <w:rStyle w:val="a7"/>
                <w:rFonts w:ascii="Arial" w:hAnsi="Arial" w:cs="Arial"/>
                <w:color w:val="252525"/>
              </w:rPr>
              <w:t>(райисполком, горисполком, сельский Совет,  администрация соответствующего округа, города), </w:t>
            </w:r>
            <w:r>
              <w:rPr>
                <w:rFonts w:ascii="Arial" w:hAnsi="Arial" w:cs="Arial"/>
                <w:color w:val="252525"/>
              </w:rPr>
              <w:t>год принятия указанного решения: *</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Вид нормативного документа </w:t>
            </w:r>
            <w:r>
              <w:rPr>
                <w:rStyle w:val="a7"/>
                <w:rFonts w:ascii="Arial" w:hAnsi="Arial" w:cs="Arial"/>
                <w:color w:val="252525"/>
              </w:rPr>
              <w:t>(решение, постановление и распоряжение)</w:t>
            </w:r>
            <w:r>
              <w:rPr>
                <w:rFonts w:ascii="Arial" w:hAnsi="Arial" w:cs="Arial"/>
                <w:color w:val="252525"/>
              </w:rPr>
              <w:t> на основании которого было принято решение о выделении земельного участка (предоставлении квартиры):</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lastRenderedPageBreak/>
              <w:t>Номер решения (постановления, распоряжения):</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Название СТ и номер дачного участка, номер ГСК, номер ЖСК, адрес местонахождения земельного участка, квартиры*</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Вариант получения результата муниципальной услуги* </w:t>
            </w:r>
            <w:r>
              <w:rPr>
                <w:rStyle w:val="a7"/>
                <w:rFonts w:ascii="Arial" w:hAnsi="Arial" w:cs="Arial"/>
                <w:color w:val="252525"/>
              </w:rPr>
              <w:t>(указать - лично, по почте)</w:t>
            </w:r>
          </w:p>
        </w:tc>
        <w:tc>
          <w:tcPr>
            <w:tcW w:w="1550" w:type="pct"/>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Дополнительные сведения  (л</w:t>
            </w:r>
            <w:r>
              <w:rPr>
                <w:rStyle w:val="a7"/>
                <w:rFonts w:ascii="Arial" w:hAnsi="Arial" w:cs="Arial"/>
                <w:color w:val="252525"/>
              </w:rPr>
              <w:t>юбые дополнительные сведения, которыми располагаете)</w:t>
            </w:r>
          </w:p>
        </w:tc>
        <w:tc>
          <w:tcPr>
            <w:tcW w:w="15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r w:rsidR="002C718E" w:rsidTr="002C718E">
        <w:tc>
          <w:tcPr>
            <w:tcW w:w="33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Приложение </w:t>
            </w:r>
            <w:r>
              <w:rPr>
                <w:rStyle w:val="a7"/>
                <w:rFonts w:ascii="Arial" w:hAnsi="Arial" w:cs="Arial"/>
                <w:color w:val="252525"/>
              </w:rPr>
              <w:t>(документы, которые могут помочь поиску)</w:t>
            </w:r>
          </w:p>
        </w:tc>
        <w:tc>
          <w:tcPr>
            <w:tcW w:w="1550" w:type="pct"/>
            <w:shd w:val="clear" w:color="auto" w:fill="FFFFFF"/>
            <w:vAlign w:val="center"/>
            <w:hideMark/>
          </w:tcPr>
          <w:p w:rsidR="002C718E" w:rsidRDefault="002C718E">
            <w:pPr>
              <w:pStyle w:val="a3"/>
              <w:spacing w:before="0" w:beforeAutospacing="0"/>
              <w:rPr>
                <w:rFonts w:ascii="Arial" w:hAnsi="Arial" w:cs="Arial"/>
                <w:color w:val="252525"/>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Ф.И.О. заявителя,  представителя (доверителя)</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Дата__________         подпись _________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sz w:val="18"/>
          <w:szCs w:val="18"/>
          <w:vertAlign w:val="superscript"/>
        </w:rPr>
        <w:t>«</w:t>
      </w:r>
      <w:r>
        <w:rPr>
          <w:rFonts w:ascii="Arial" w:hAnsi="Arial" w:cs="Arial"/>
          <w:color w:val="252525"/>
        </w:rPr>
        <w:t>*</w:t>
      </w:r>
      <w:r>
        <w:rPr>
          <w:rFonts w:ascii="Arial" w:hAnsi="Arial" w:cs="Arial"/>
          <w:color w:val="252525"/>
          <w:sz w:val="18"/>
          <w:szCs w:val="18"/>
          <w:vertAlign w:val="superscript"/>
        </w:rPr>
        <w:t>» </w:t>
      </w:r>
      <w:r>
        <w:rPr>
          <w:rFonts w:ascii="Arial" w:hAnsi="Arial" w:cs="Arial"/>
          <w:color w:val="252525"/>
        </w:rPr>
        <w:t>обязательные для заполнения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tbl>
      <w:tblPr>
        <w:tblW w:w="0" w:type="auto"/>
        <w:shd w:val="clear" w:color="auto" w:fill="FFFFFF"/>
        <w:tblCellMar>
          <w:top w:w="15" w:type="dxa"/>
          <w:left w:w="15" w:type="dxa"/>
          <w:bottom w:w="15" w:type="dxa"/>
          <w:right w:w="15" w:type="dxa"/>
        </w:tblCellMar>
        <w:tblLook w:val="04A0"/>
      </w:tblPr>
      <w:tblGrid>
        <w:gridCol w:w="8025"/>
        <w:gridCol w:w="92"/>
      </w:tblGrid>
      <w:tr w:rsidR="002C718E" w:rsidTr="002C718E">
        <w:trPr>
          <w:gridAfter w:val="1"/>
        </w:trPr>
        <w:tc>
          <w:tcPr>
            <w:tcW w:w="8025" w:type="dxa"/>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r w:rsidR="002C718E" w:rsidTr="002C718E">
        <w:tc>
          <w:tcPr>
            <w:tcW w:w="0" w:type="auto"/>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c>
          <w:tcPr>
            <w:tcW w:w="0" w:type="auto"/>
            <w:shd w:val="clear" w:color="auto" w:fill="FFFFFF"/>
            <w:vAlign w:val="center"/>
            <w:hideMark/>
          </w:tcPr>
          <w:p w:rsidR="002C718E" w:rsidRDefault="002C718E">
            <w:pPr>
              <w:rPr>
                <w:rFonts w:ascii="Arial" w:hAnsi="Arial" w:cs="Arial"/>
                <w:color w:val="252525"/>
                <w:sz w:val="24"/>
                <w:szCs w:val="24"/>
              </w:rPr>
            </w:pPr>
            <w:r>
              <w:rPr>
                <w:rFonts w:ascii="Arial" w:hAnsi="Arial" w:cs="Arial"/>
                <w:color w:val="252525"/>
              </w:rPr>
              <w:t> </w:t>
            </w:r>
          </w:p>
        </w:tc>
      </w:tr>
    </w:tbl>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p w:rsidR="002C718E" w:rsidRDefault="002C718E" w:rsidP="002C718E">
      <w:pPr>
        <w:pStyle w:val="a3"/>
        <w:shd w:val="clear" w:color="auto" w:fill="FFFFFF"/>
        <w:spacing w:before="0" w:beforeAutospacing="0"/>
        <w:rPr>
          <w:rFonts w:ascii="Arial" w:hAnsi="Arial" w:cs="Arial"/>
          <w:color w:val="252525"/>
        </w:rPr>
      </w:pPr>
      <w:r>
        <w:rPr>
          <w:rFonts w:ascii="Arial" w:hAnsi="Arial" w:cs="Arial"/>
          <w:color w:val="252525"/>
        </w:rPr>
        <w:t> </w:t>
      </w:r>
    </w:p>
    <w:sectPr w:rsidR="002C718E"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381"/>
    <w:multiLevelType w:val="multilevel"/>
    <w:tmpl w:val="A0B0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761B34"/>
    <w:multiLevelType w:val="multilevel"/>
    <w:tmpl w:val="B58A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1672C0"/>
    <w:multiLevelType w:val="multilevel"/>
    <w:tmpl w:val="F9F4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778CA"/>
    <w:multiLevelType w:val="multilevel"/>
    <w:tmpl w:val="671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87F6D"/>
    <w:multiLevelType w:val="multilevel"/>
    <w:tmpl w:val="AD7E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E26FE"/>
    <w:multiLevelType w:val="multilevel"/>
    <w:tmpl w:val="2204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454357"/>
    <w:multiLevelType w:val="multilevel"/>
    <w:tmpl w:val="67EC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C319F"/>
    <w:multiLevelType w:val="multilevel"/>
    <w:tmpl w:val="BA3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EF27C0"/>
    <w:multiLevelType w:val="multilevel"/>
    <w:tmpl w:val="30AC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B11CD3"/>
    <w:multiLevelType w:val="multilevel"/>
    <w:tmpl w:val="E6F0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C05081"/>
    <w:multiLevelType w:val="multilevel"/>
    <w:tmpl w:val="514A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157F9F"/>
    <w:multiLevelType w:val="multilevel"/>
    <w:tmpl w:val="8E04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173C8"/>
    <w:multiLevelType w:val="multilevel"/>
    <w:tmpl w:val="0F12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
  </w:num>
  <w:num w:numId="4">
    <w:abstractNumId w:val="3"/>
  </w:num>
  <w:num w:numId="5">
    <w:abstractNumId w:val="11"/>
  </w:num>
  <w:num w:numId="6">
    <w:abstractNumId w:val="8"/>
  </w:num>
  <w:num w:numId="7">
    <w:abstractNumId w:val="4"/>
  </w:num>
  <w:num w:numId="8">
    <w:abstractNumId w:val="12"/>
  </w:num>
  <w:num w:numId="9">
    <w:abstractNumId w:val="6"/>
  </w:num>
  <w:num w:numId="10">
    <w:abstractNumId w:val="7"/>
  </w:num>
  <w:num w:numId="11">
    <w:abstractNumId w:val="5"/>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271711"/>
    <w:rsid w:val="002C718E"/>
    <w:rsid w:val="0033579B"/>
    <w:rsid w:val="00346A27"/>
    <w:rsid w:val="0037368D"/>
    <w:rsid w:val="00397246"/>
    <w:rsid w:val="003D7ED0"/>
    <w:rsid w:val="00404141"/>
    <w:rsid w:val="00411D8C"/>
    <w:rsid w:val="004270DB"/>
    <w:rsid w:val="00571B26"/>
    <w:rsid w:val="005B1DCA"/>
    <w:rsid w:val="00621342"/>
    <w:rsid w:val="006636CA"/>
    <w:rsid w:val="007225C0"/>
    <w:rsid w:val="008D241E"/>
    <w:rsid w:val="0091188B"/>
    <w:rsid w:val="009511F7"/>
    <w:rsid w:val="009C44AA"/>
    <w:rsid w:val="009F7B91"/>
    <w:rsid w:val="00B16420"/>
    <w:rsid w:val="00B56A06"/>
    <w:rsid w:val="00DA6839"/>
    <w:rsid w:val="00E8384A"/>
    <w:rsid w:val="00E84428"/>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1324505925">
      <w:bodyDiv w:val="1"/>
      <w:marLeft w:val="0"/>
      <w:marRight w:val="0"/>
      <w:marTop w:val="0"/>
      <w:marBottom w:val="0"/>
      <w:divBdr>
        <w:top w:val="none" w:sz="0" w:space="0" w:color="auto"/>
        <w:left w:val="none" w:sz="0" w:space="0" w:color="auto"/>
        <w:bottom w:val="none" w:sz="0" w:space="0" w:color="auto"/>
        <w:right w:val="none" w:sz="0" w:space="0" w:color="auto"/>
      </w:divBdr>
    </w:div>
    <w:div w:id="1959098520">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46-6kci2chhbpjw.xn--p1ai/%20http:/%D0%BC%D0%B0%D0%BD%D1%81%D1%83%D1%80%D0%BE%D0%B2%D0%BE46.%D1%80%D1%84" TargetMode="External"/><Relationship Id="rId13" Type="http://schemas.openxmlformats.org/officeDocument/2006/relationships/hyperlink" Target="consultantplus://offline/ref=93D3C9F0AB856CA4C87440E4115F05D75FBF7DC93FBC20E2ABA9B98557261F9A44C2D40FF017FAE6SEQCL" TargetMode="External"/><Relationship Id="rId18" Type="http://schemas.openxmlformats.org/officeDocument/2006/relationships/hyperlink" Target="consultantplus://offline/ref=87FB51D41A062AB7E9305040D90C7AB477549FC103A22D80AE88AFDDDF19907888FFAE15D9W4T5L"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93D3C9F0AB856CA4C87440E4115F05D75CB278CF34BC20E2ABA9B98557261F9A44C2D40FF017FAE6SEQDL" TargetMode="External"/><Relationship Id="rId17" Type="http://schemas.openxmlformats.org/officeDocument/2006/relationships/hyperlink" Target="http://gosuslugi.ru/"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n--46-6kci2chhbpjw.xn--p1ai/%20http:/%D0%BC%D0%B0%D0%BD%D1%81%D1%83%D1%80%D0%BE%D0%B2%D0%BE46.%D1%80%D1%84" TargetMode="External"/><Relationship Id="rId11" Type="http://schemas.openxmlformats.org/officeDocument/2006/relationships/hyperlink" Target="consultantplus://offline/ref=93D3C9F0AB856CA4C87440E4115F05D75FB77CCE3CB920E2ABA9B98557S2Q6L"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hyperlink" Target="consultantplus://offline/ref=FF1C71CC0EFED39C406FE71097E79A9960BDA47AF2A7E235BF125044BF0D6E7CBE428A894CC37A5FkDU3G"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8534D0331EB3F572DD64B028383BD6CC4991EB2DED3B54695F936A84203CDA199422A57169D3EE8Eq8l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13839</Words>
  <Characters>78883</Characters>
  <Application>Microsoft Office Word</Application>
  <DocSecurity>0</DocSecurity>
  <Lines>657</Lines>
  <Paragraphs>185</Paragraphs>
  <ScaleCrop>false</ScaleCrop>
  <Company>SPecialiST RePack</Company>
  <LinksUpToDate>false</LinksUpToDate>
  <CharactersWithSpaces>92537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33</cp:revision>
  <dcterms:created xsi:type="dcterms:W3CDTF">2023-09-30T06:23:00Z</dcterms:created>
  <dcterms:modified xsi:type="dcterms:W3CDTF">2023-09-30T06:45:00Z</dcterms:modified>
</cp:coreProperties>
</file>